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0ED" w:rsidRPr="00B91AF6" w:rsidRDefault="00C860ED" w:rsidP="00074B5B">
      <w:pPr>
        <w:pStyle w:val="2"/>
        <w:kinsoku w:val="0"/>
        <w:spacing w:afterLines="50" w:line="440" w:lineRule="exact"/>
        <w:ind w:leftChars="133" w:left="739" w:hangingChars="84" w:hanging="313"/>
        <w:rPr>
          <w:b/>
          <w:spacing w:val="6"/>
          <w:sz w:val="36"/>
          <w:szCs w:val="32"/>
        </w:rPr>
      </w:pPr>
      <w:r w:rsidRPr="00B91AF6">
        <w:rPr>
          <w:rFonts w:hint="eastAsia"/>
          <w:b/>
          <w:spacing w:val="6"/>
          <w:sz w:val="36"/>
          <w:szCs w:val="32"/>
        </w:rPr>
        <w:t>附表</w:t>
      </w:r>
      <w:r w:rsidR="00C401AE" w:rsidRPr="00B91AF6">
        <w:rPr>
          <w:rFonts w:hint="eastAsia"/>
          <w:b/>
          <w:spacing w:val="6"/>
          <w:sz w:val="36"/>
          <w:szCs w:val="32"/>
        </w:rPr>
        <w:t>2</w:t>
      </w:r>
      <w:r w:rsidRPr="00B91AF6">
        <w:rPr>
          <w:rFonts w:hint="eastAsia"/>
          <w:b/>
          <w:spacing w:val="6"/>
          <w:sz w:val="36"/>
          <w:szCs w:val="32"/>
        </w:rPr>
        <w:t>：臺灣菸酒股份有限公司暨所屬各機構相關人員辦理採購案件涉有違失情形</w:t>
      </w:r>
    </w:p>
    <w:p w:rsidR="002A3DCC" w:rsidRPr="00B91AF6" w:rsidRDefault="00C860ED" w:rsidP="00074B5B">
      <w:pPr>
        <w:pStyle w:val="2"/>
        <w:kinsoku w:val="0"/>
        <w:spacing w:beforeLines="50" w:afterLines="50" w:line="440" w:lineRule="exact"/>
        <w:ind w:left="1045" w:hanging="697"/>
        <w:rPr>
          <w:rFonts w:hAnsi="標楷體"/>
          <w:b/>
          <w:spacing w:val="6"/>
          <w:szCs w:val="32"/>
          <w:u w:val="single"/>
        </w:rPr>
      </w:pPr>
      <w:r w:rsidRPr="00B91AF6">
        <w:rPr>
          <w:rFonts w:hint="eastAsia"/>
          <w:b/>
          <w:spacing w:val="6"/>
          <w:szCs w:val="32"/>
          <w:u w:val="single"/>
        </w:rPr>
        <w:t>一</w:t>
      </w:r>
      <w:r w:rsidR="002A3DCC" w:rsidRPr="00B91AF6">
        <w:rPr>
          <w:rFonts w:hint="eastAsia"/>
          <w:b/>
          <w:spacing w:val="6"/>
          <w:szCs w:val="32"/>
          <w:u w:val="single"/>
        </w:rPr>
        <w:t>、臺灣菸酒股份有限公司所屬花蓮酒廠辦理「紅</w:t>
      </w:r>
      <w:proofErr w:type="gramStart"/>
      <w:r w:rsidR="002A3DCC" w:rsidRPr="00B91AF6">
        <w:rPr>
          <w:rFonts w:hint="eastAsia"/>
          <w:b/>
          <w:spacing w:val="6"/>
          <w:szCs w:val="32"/>
          <w:u w:val="single"/>
        </w:rPr>
        <w:t>麴</w:t>
      </w:r>
      <w:proofErr w:type="gramEnd"/>
      <w:r w:rsidR="002A3DCC" w:rsidRPr="00B91AF6">
        <w:rPr>
          <w:rFonts w:hint="eastAsia"/>
          <w:b/>
          <w:spacing w:val="6"/>
          <w:szCs w:val="32"/>
          <w:u w:val="single"/>
        </w:rPr>
        <w:t>花生軟糖25,000盒」等</w:t>
      </w:r>
      <w:r w:rsidR="00C670FE" w:rsidRPr="00B91AF6">
        <w:rPr>
          <w:rFonts w:hAnsi="標楷體" w:hint="eastAsia"/>
          <w:b/>
          <w:spacing w:val="6"/>
          <w:szCs w:val="32"/>
          <w:u w:val="single"/>
        </w:rPr>
        <w:t>20</w:t>
      </w:r>
      <w:r w:rsidR="002A3DCC" w:rsidRPr="00B91AF6">
        <w:rPr>
          <w:rFonts w:hint="eastAsia"/>
          <w:b/>
          <w:spacing w:val="6"/>
          <w:szCs w:val="32"/>
          <w:u w:val="single"/>
        </w:rPr>
        <w:t>件採購案</w:t>
      </w:r>
    </w:p>
    <w:p w:rsidR="002A3DCC" w:rsidRPr="00B91AF6" w:rsidRDefault="00FD7F90" w:rsidP="00074B5B">
      <w:pPr>
        <w:pStyle w:val="2"/>
        <w:kinsoku w:val="0"/>
        <w:spacing w:beforeLines="50" w:afterLines="50" w:line="340" w:lineRule="exact"/>
        <w:ind w:left="1045" w:hanging="697"/>
        <w:rPr>
          <w:rFonts w:hAnsi="標楷體"/>
          <w:b/>
          <w:spacing w:val="6"/>
          <w:szCs w:val="28"/>
        </w:rPr>
      </w:pPr>
      <w:r w:rsidRPr="00B91AF6">
        <w:rPr>
          <w:rFonts w:hAnsi="標楷體" w:hint="eastAsia"/>
          <w:b/>
          <w:spacing w:val="6"/>
          <w:szCs w:val="28"/>
        </w:rPr>
        <w:t>1</w:t>
      </w:r>
      <w:r w:rsidR="002A3DCC" w:rsidRPr="00B91AF6">
        <w:rPr>
          <w:rFonts w:hAnsi="標楷體" w:hint="eastAsia"/>
          <w:b/>
          <w:spacing w:val="6"/>
          <w:szCs w:val="28"/>
        </w:rPr>
        <w:t>.</w:t>
      </w:r>
      <w:r w:rsidR="001659D4" w:rsidRPr="00B91AF6">
        <w:rPr>
          <w:rFonts w:hAnsi="標楷體" w:hint="eastAsia"/>
          <w:b/>
          <w:spacing w:val="6"/>
          <w:szCs w:val="28"/>
        </w:rPr>
        <w:t>時任花蓮酒廠</w:t>
      </w:r>
      <w:r w:rsidR="002A3DCC" w:rsidRPr="00B91AF6">
        <w:rPr>
          <w:rFonts w:hAnsi="標楷體" w:hint="eastAsia"/>
          <w:b/>
          <w:spacing w:val="6"/>
          <w:szCs w:val="28"/>
        </w:rPr>
        <w:t>工安課護士曾春蓮</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331"/>
        <w:gridCol w:w="1913"/>
        <w:gridCol w:w="2835"/>
        <w:gridCol w:w="5387"/>
      </w:tblGrid>
      <w:tr w:rsidR="00F3423A" w:rsidRPr="00B91AF6" w:rsidTr="00255092">
        <w:tc>
          <w:tcPr>
            <w:tcW w:w="3331" w:type="dxa"/>
          </w:tcPr>
          <w:p w:rsidR="002A3DCC" w:rsidRPr="00B91AF6" w:rsidRDefault="002A3DCC" w:rsidP="008A04B4">
            <w:pPr>
              <w:pStyle w:val="14"/>
              <w:spacing w:line="340" w:lineRule="exact"/>
              <w:rPr>
                <w:sz w:val="26"/>
                <w:szCs w:val="26"/>
              </w:rPr>
            </w:pPr>
            <w:proofErr w:type="gramStart"/>
            <w:r w:rsidRPr="00B91AF6">
              <w:rPr>
                <w:rFonts w:hint="eastAsia"/>
                <w:sz w:val="26"/>
                <w:szCs w:val="26"/>
              </w:rPr>
              <w:t>案名</w:t>
            </w:r>
            <w:proofErr w:type="gramEnd"/>
          </w:p>
        </w:tc>
        <w:tc>
          <w:tcPr>
            <w:tcW w:w="1913" w:type="dxa"/>
          </w:tcPr>
          <w:p w:rsidR="002A3DCC" w:rsidRPr="00B91AF6" w:rsidRDefault="002A3DCC" w:rsidP="008A04B4">
            <w:pPr>
              <w:pStyle w:val="14"/>
              <w:spacing w:line="340" w:lineRule="exact"/>
              <w:rPr>
                <w:sz w:val="26"/>
                <w:szCs w:val="26"/>
              </w:rPr>
            </w:pPr>
            <w:r w:rsidRPr="00B91AF6">
              <w:rPr>
                <w:rFonts w:hint="eastAsia"/>
                <w:sz w:val="26"/>
                <w:szCs w:val="26"/>
              </w:rPr>
              <w:t>採購作業</w:t>
            </w:r>
          </w:p>
        </w:tc>
        <w:tc>
          <w:tcPr>
            <w:tcW w:w="2835" w:type="dxa"/>
          </w:tcPr>
          <w:p w:rsidR="002A3DCC"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2A3DCC" w:rsidRPr="00B91AF6" w:rsidRDefault="002A3DCC" w:rsidP="008A04B4">
            <w:pPr>
              <w:pStyle w:val="14"/>
              <w:spacing w:line="340" w:lineRule="exact"/>
              <w:rPr>
                <w:sz w:val="26"/>
                <w:szCs w:val="26"/>
              </w:rPr>
            </w:pPr>
            <w:r w:rsidRPr="00B91AF6">
              <w:rPr>
                <w:rFonts w:hint="eastAsia"/>
                <w:sz w:val="26"/>
                <w:szCs w:val="26"/>
              </w:rPr>
              <w:t>相關錯誤態樣或規定</w:t>
            </w:r>
          </w:p>
        </w:tc>
      </w:tr>
      <w:tr w:rsidR="00F3423A" w:rsidRPr="00B91AF6" w:rsidTr="00255092">
        <w:tc>
          <w:tcPr>
            <w:tcW w:w="3331" w:type="dxa"/>
            <w:vMerge w:val="restart"/>
          </w:tcPr>
          <w:p w:rsidR="002A3DCC" w:rsidRPr="00B91AF6" w:rsidRDefault="002A3DCC" w:rsidP="008A04B4">
            <w:pPr>
              <w:pStyle w:val="14"/>
              <w:spacing w:line="340" w:lineRule="exact"/>
              <w:rPr>
                <w:sz w:val="26"/>
                <w:szCs w:val="26"/>
              </w:rPr>
            </w:pPr>
            <w:r w:rsidRPr="00B91AF6">
              <w:rPr>
                <w:rFonts w:hint="eastAsia"/>
                <w:sz w:val="26"/>
                <w:szCs w:val="26"/>
              </w:rPr>
              <w:t>「紅</w:t>
            </w:r>
            <w:proofErr w:type="gramStart"/>
            <w:r w:rsidRPr="00B91AF6">
              <w:rPr>
                <w:rFonts w:hint="eastAsia"/>
                <w:sz w:val="26"/>
                <w:szCs w:val="26"/>
              </w:rPr>
              <w:t>麴</w:t>
            </w:r>
            <w:proofErr w:type="gramEnd"/>
            <w:r w:rsidRPr="00B91AF6">
              <w:rPr>
                <w:rFonts w:hint="eastAsia"/>
                <w:sz w:val="26"/>
                <w:szCs w:val="26"/>
              </w:rPr>
              <w:t>花生軟糖25,000盒」、「紅</w:t>
            </w:r>
            <w:proofErr w:type="gramStart"/>
            <w:r w:rsidRPr="00B91AF6">
              <w:rPr>
                <w:rFonts w:hint="eastAsia"/>
                <w:sz w:val="26"/>
                <w:szCs w:val="26"/>
              </w:rPr>
              <w:t>麴</w:t>
            </w:r>
            <w:proofErr w:type="gramEnd"/>
            <w:r w:rsidRPr="00B91AF6">
              <w:rPr>
                <w:rFonts w:hint="eastAsia"/>
                <w:sz w:val="26"/>
                <w:szCs w:val="26"/>
              </w:rPr>
              <w:t>花生軟糖預估數量30,000盒(開口契約)」、「</w:t>
            </w:r>
            <w:proofErr w:type="gramStart"/>
            <w:r w:rsidRPr="00B91AF6">
              <w:rPr>
                <w:rFonts w:hint="eastAsia"/>
                <w:sz w:val="26"/>
                <w:szCs w:val="26"/>
              </w:rPr>
              <w:t>台酒啤酒</w:t>
            </w:r>
            <w:proofErr w:type="gramEnd"/>
            <w:r w:rsidRPr="00B91AF6">
              <w:rPr>
                <w:rFonts w:hint="eastAsia"/>
                <w:sz w:val="26"/>
                <w:szCs w:val="26"/>
              </w:rPr>
              <w:t>酵母鱈魚脆片20,000盒(99年)」、「</w:t>
            </w:r>
            <w:proofErr w:type="gramStart"/>
            <w:r w:rsidRPr="00B91AF6">
              <w:rPr>
                <w:rFonts w:hint="eastAsia"/>
                <w:sz w:val="26"/>
                <w:szCs w:val="26"/>
              </w:rPr>
              <w:t>台酒啤酒</w:t>
            </w:r>
            <w:proofErr w:type="gramEnd"/>
            <w:r w:rsidRPr="00B91AF6">
              <w:rPr>
                <w:rFonts w:hint="eastAsia"/>
                <w:sz w:val="26"/>
                <w:szCs w:val="26"/>
              </w:rPr>
              <w:t>酵母鱈魚脆片20,000盒(100年)」、「紅</w:t>
            </w:r>
            <w:proofErr w:type="gramStart"/>
            <w:r w:rsidRPr="00B91AF6">
              <w:rPr>
                <w:rFonts w:hint="eastAsia"/>
                <w:sz w:val="26"/>
                <w:szCs w:val="26"/>
              </w:rPr>
              <w:t>麴</w:t>
            </w:r>
            <w:proofErr w:type="gramEnd"/>
            <w:r w:rsidRPr="00B91AF6">
              <w:rPr>
                <w:rFonts w:hint="eastAsia"/>
                <w:sz w:val="26"/>
                <w:szCs w:val="26"/>
              </w:rPr>
              <w:t>花生軟糖50,000盒」，及「</w:t>
            </w:r>
            <w:proofErr w:type="gramStart"/>
            <w:r w:rsidRPr="00B91AF6">
              <w:rPr>
                <w:rFonts w:hint="eastAsia"/>
                <w:sz w:val="26"/>
                <w:szCs w:val="26"/>
              </w:rPr>
              <w:t>台酒啤酒</w:t>
            </w:r>
            <w:proofErr w:type="gramEnd"/>
            <w:r w:rsidRPr="00B91AF6">
              <w:rPr>
                <w:rFonts w:hint="eastAsia"/>
                <w:sz w:val="26"/>
                <w:szCs w:val="26"/>
              </w:rPr>
              <w:t>酵母鱈魚脆片4,750盒」等6案</w:t>
            </w:r>
          </w:p>
        </w:tc>
        <w:tc>
          <w:tcPr>
            <w:tcW w:w="1913" w:type="dxa"/>
            <w:vMerge w:val="restart"/>
          </w:tcPr>
          <w:p w:rsidR="002A3DCC" w:rsidRPr="00B91AF6" w:rsidRDefault="00587184" w:rsidP="008A04B4">
            <w:pPr>
              <w:pStyle w:val="14"/>
              <w:spacing w:line="340" w:lineRule="exact"/>
              <w:rPr>
                <w:sz w:val="26"/>
                <w:szCs w:val="26"/>
              </w:rPr>
            </w:pPr>
            <w:r w:rsidRPr="00B91AF6">
              <w:rPr>
                <w:rFonts w:hint="eastAsia"/>
                <w:sz w:val="26"/>
                <w:szCs w:val="26"/>
              </w:rPr>
              <w:t>開標作業(</w:t>
            </w:r>
            <w:r w:rsidR="002A3DCC" w:rsidRPr="00B91AF6">
              <w:rPr>
                <w:rFonts w:hint="eastAsia"/>
                <w:sz w:val="26"/>
                <w:szCs w:val="26"/>
              </w:rPr>
              <w:t>審標</w:t>
            </w:r>
            <w:r w:rsidRPr="00B91AF6">
              <w:rPr>
                <w:rFonts w:hint="eastAsia"/>
                <w:sz w:val="26"/>
                <w:szCs w:val="26"/>
              </w:rPr>
              <w:t>)</w:t>
            </w:r>
            <w:r w:rsidR="002A3DCC" w:rsidRPr="00B91AF6">
              <w:rPr>
                <w:rFonts w:hint="eastAsia"/>
                <w:sz w:val="26"/>
                <w:szCs w:val="26"/>
              </w:rPr>
              <w:t>及履約管理</w:t>
            </w:r>
          </w:p>
        </w:tc>
        <w:tc>
          <w:tcPr>
            <w:tcW w:w="2835" w:type="dxa"/>
          </w:tcPr>
          <w:p w:rsidR="002A3DCC" w:rsidRPr="00B91AF6" w:rsidRDefault="002A3DCC" w:rsidP="008A04B4">
            <w:pPr>
              <w:pStyle w:val="14"/>
              <w:spacing w:line="340" w:lineRule="exact"/>
              <w:rPr>
                <w:sz w:val="26"/>
                <w:szCs w:val="26"/>
              </w:rPr>
            </w:pPr>
            <w:r w:rsidRPr="00B91AF6">
              <w:rPr>
                <w:rFonts w:hint="eastAsia"/>
                <w:sz w:val="26"/>
                <w:szCs w:val="26"/>
              </w:rPr>
              <w:t>不同廠商</w:t>
            </w:r>
            <w:r w:rsidR="00762593" w:rsidRPr="00B91AF6">
              <w:rPr>
                <w:rFonts w:hint="eastAsia"/>
                <w:sz w:val="26"/>
                <w:szCs w:val="26"/>
              </w:rPr>
              <w:t>投標文件</w:t>
            </w:r>
            <w:r w:rsidRPr="00B91AF6">
              <w:rPr>
                <w:rFonts w:hint="eastAsia"/>
                <w:sz w:val="26"/>
                <w:szCs w:val="26"/>
              </w:rPr>
              <w:t>之電話、傳真號碼相同</w:t>
            </w:r>
          </w:p>
          <w:p w:rsidR="002A3DCC" w:rsidRPr="00B91AF6" w:rsidRDefault="002A3DCC" w:rsidP="008A04B4">
            <w:pPr>
              <w:pStyle w:val="14"/>
              <w:spacing w:line="340" w:lineRule="exact"/>
              <w:rPr>
                <w:sz w:val="26"/>
                <w:szCs w:val="26"/>
              </w:rPr>
            </w:pPr>
          </w:p>
        </w:tc>
        <w:tc>
          <w:tcPr>
            <w:tcW w:w="5387" w:type="dxa"/>
          </w:tcPr>
          <w:p w:rsidR="002A3DCC" w:rsidRPr="00B91AF6" w:rsidRDefault="00A253E6" w:rsidP="008A04B4">
            <w:pPr>
              <w:pStyle w:val="14"/>
              <w:spacing w:line="340" w:lineRule="exact"/>
              <w:rPr>
                <w:sz w:val="26"/>
                <w:szCs w:val="26"/>
              </w:rPr>
            </w:pPr>
            <w:r w:rsidRPr="00B91AF6">
              <w:rPr>
                <w:rFonts w:hint="eastAsia"/>
                <w:sz w:val="26"/>
                <w:szCs w:val="26"/>
              </w:rPr>
              <w:t>行政院公共工程委員會(下稱工程會)民國(下同)</w:t>
            </w:r>
            <w:r w:rsidR="002A3DCC" w:rsidRPr="00B91AF6">
              <w:rPr>
                <w:rFonts w:hint="eastAsia"/>
                <w:sz w:val="26"/>
                <w:szCs w:val="26"/>
              </w:rPr>
              <w:t>91年11月27日</w:t>
            </w:r>
            <w:proofErr w:type="gramStart"/>
            <w:r w:rsidR="002A3DCC" w:rsidRPr="00B91AF6">
              <w:rPr>
                <w:rFonts w:hint="eastAsia"/>
                <w:sz w:val="26"/>
                <w:szCs w:val="26"/>
              </w:rPr>
              <w:t>工程企字第09100516820號</w:t>
            </w:r>
            <w:proofErr w:type="gramEnd"/>
            <w:r w:rsidR="002A3DCC" w:rsidRPr="00B91AF6">
              <w:rPr>
                <w:rFonts w:hint="eastAsia"/>
                <w:sz w:val="26"/>
                <w:szCs w:val="26"/>
              </w:rPr>
              <w:t>函釋略</w:t>
            </w:r>
            <w:proofErr w:type="gramStart"/>
            <w:r w:rsidR="002A3DCC" w:rsidRPr="00B91AF6">
              <w:rPr>
                <w:rFonts w:hint="eastAsia"/>
                <w:sz w:val="26"/>
                <w:szCs w:val="26"/>
              </w:rPr>
              <w:t>以</w:t>
            </w:r>
            <w:proofErr w:type="gramEnd"/>
            <w:r w:rsidR="002A3DCC" w:rsidRPr="00B91AF6">
              <w:rPr>
                <w:rFonts w:hint="eastAsia"/>
                <w:sz w:val="26"/>
                <w:szCs w:val="26"/>
              </w:rPr>
              <w:t>，機關辦理採購有下列情形之</w:t>
            </w:r>
            <w:proofErr w:type="gramStart"/>
            <w:r w:rsidR="002A3DCC" w:rsidRPr="00B91AF6">
              <w:rPr>
                <w:rFonts w:hint="eastAsia"/>
                <w:sz w:val="26"/>
                <w:szCs w:val="26"/>
              </w:rPr>
              <w:t>一</w:t>
            </w:r>
            <w:proofErr w:type="gramEnd"/>
            <w:r w:rsidR="002A3DCC" w:rsidRPr="00B91AF6">
              <w:rPr>
                <w:rFonts w:hint="eastAsia"/>
                <w:sz w:val="26"/>
                <w:szCs w:val="26"/>
              </w:rPr>
              <w:t>者，得依政府採購法第50條第1項第5款「不同廠商間之投標文件內容有重大異常關聯者」處理：四、廠商地址、電話號碼、傳真機號碼、聯絡人或電子郵件網址相同者。</w:t>
            </w:r>
          </w:p>
        </w:tc>
      </w:tr>
      <w:tr w:rsidR="00F3423A" w:rsidRPr="00B91AF6" w:rsidTr="00255092">
        <w:tc>
          <w:tcPr>
            <w:tcW w:w="3331" w:type="dxa"/>
            <w:vMerge/>
          </w:tcPr>
          <w:p w:rsidR="002A3DCC" w:rsidRPr="00B91AF6" w:rsidRDefault="002A3DCC" w:rsidP="008A04B4">
            <w:pPr>
              <w:pStyle w:val="14"/>
              <w:spacing w:line="340" w:lineRule="exact"/>
              <w:rPr>
                <w:sz w:val="26"/>
                <w:szCs w:val="26"/>
              </w:rPr>
            </w:pPr>
          </w:p>
        </w:tc>
        <w:tc>
          <w:tcPr>
            <w:tcW w:w="1913" w:type="dxa"/>
            <w:vMerge/>
          </w:tcPr>
          <w:p w:rsidR="002A3DCC" w:rsidRPr="00B91AF6" w:rsidRDefault="002A3DCC" w:rsidP="008A04B4">
            <w:pPr>
              <w:pStyle w:val="14"/>
              <w:spacing w:line="340" w:lineRule="exact"/>
              <w:rPr>
                <w:sz w:val="26"/>
                <w:szCs w:val="26"/>
              </w:rPr>
            </w:pPr>
          </w:p>
        </w:tc>
        <w:tc>
          <w:tcPr>
            <w:tcW w:w="2835" w:type="dxa"/>
          </w:tcPr>
          <w:p w:rsidR="002A3DCC" w:rsidRPr="00B91AF6" w:rsidRDefault="00762593" w:rsidP="008A04B4">
            <w:pPr>
              <w:pStyle w:val="14"/>
              <w:spacing w:line="340" w:lineRule="exact"/>
              <w:rPr>
                <w:sz w:val="26"/>
                <w:szCs w:val="26"/>
              </w:rPr>
            </w:pPr>
            <w:r w:rsidRPr="00B91AF6">
              <w:rPr>
                <w:rFonts w:hint="eastAsia"/>
                <w:sz w:val="26"/>
                <w:szCs w:val="26"/>
              </w:rPr>
              <w:t>不同廠商</w:t>
            </w:r>
            <w:r w:rsidR="001B4DAF" w:rsidRPr="00B91AF6">
              <w:rPr>
                <w:rFonts w:hint="eastAsia"/>
                <w:sz w:val="26"/>
                <w:szCs w:val="26"/>
              </w:rPr>
              <w:t>出席開標代表為同一人、</w:t>
            </w:r>
            <w:r w:rsidR="002A3DCC" w:rsidRPr="00B91AF6">
              <w:rPr>
                <w:rFonts w:hint="eastAsia"/>
                <w:sz w:val="26"/>
                <w:szCs w:val="26"/>
              </w:rPr>
              <w:t>員工有共用情形</w:t>
            </w:r>
          </w:p>
        </w:tc>
        <w:tc>
          <w:tcPr>
            <w:tcW w:w="5387" w:type="dxa"/>
          </w:tcPr>
          <w:p w:rsidR="002A3DCC" w:rsidRPr="00B91AF6" w:rsidRDefault="002A3DCC" w:rsidP="008A04B4">
            <w:pPr>
              <w:pStyle w:val="14"/>
              <w:spacing w:line="340" w:lineRule="exact"/>
              <w:rPr>
                <w:sz w:val="26"/>
                <w:szCs w:val="26"/>
              </w:rPr>
            </w:pPr>
            <w:r w:rsidRPr="00B91AF6">
              <w:rPr>
                <w:rFonts w:hint="eastAsia"/>
                <w:sz w:val="26"/>
                <w:szCs w:val="26"/>
              </w:rPr>
              <w:t>工程會97年2月14日</w:t>
            </w:r>
            <w:proofErr w:type="gramStart"/>
            <w:r w:rsidRPr="00B91AF6">
              <w:rPr>
                <w:rFonts w:hint="eastAsia"/>
                <w:sz w:val="26"/>
                <w:szCs w:val="26"/>
              </w:rPr>
              <w:t>工程企字第09700060670號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，機關辦理採購，不同投標廠商參與投標，卻由同一廠商人員代表出席開標、決標等會議，屬政府採購法第50條第1項第7款「其他影響採購公正之違反法令行為」規定情形。</w:t>
            </w:r>
          </w:p>
        </w:tc>
      </w:tr>
      <w:tr w:rsidR="00E60E08" w:rsidRPr="00B91AF6" w:rsidTr="00255092">
        <w:tc>
          <w:tcPr>
            <w:tcW w:w="3331" w:type="dxa"/>
          </w:tcPr>
          <w:p w:rsidR="002A3DCC" w:rsidRPr="00B91AF6" w:rsidRDefault="002A3DCC" w:rsidP="008A04B4">
            <w:pPr>
              <w:pStyle w:val="14"/>
              <w:spacing w:line="340" w:lineRule="exact"/>
              <w:rPr>
                <w:sz w:val="26"/>
                <w:szCs w:val="26"/>
              </w:rPr>
            </w:pPr>
            <w:r w:rsidRPr="00B91AF6">
              <w:rPr>
                <w:rFonts w:hint="eastAsia"/>
                <w:sz w:val="26"/>
                <w:szCs w:val="26"/>
              </w:rPr>
              <w:t>「紅</w:t>
            </w:r>
            <w:proofErr w:type="gramStart"/>
            <w:r w:rsidRPr="00B91AF6">
              <w:rPr>
                <w:rFonts w:hint="eastAsia"/>
                <w:sz w:val="26"/>
                <w:szCs w:val="26"/>
              </w:rPr>
              <w:t>麴</w:t>
            </w:r>
            <w:proofErr w:type="gramEnd"/>
            <w:r w:rsidRPr="00B91AF6">
              <w:rPr>
                <w:rFonts w:hint="eastAsia"/>
                <w:sz w:val="26"/>
                <w:szCs w:val="26"/>
              </w:rPr>
              <w:t>花生軟糖25,000盒」、「</w:t>
            </w:r>
            <w:r w:rsidR="0031657D" w:rsidRPr="00B91AF6">
              <w:rPr>
                <w:rFonts w:hint="eastAsia"/>
                <w:sz w:val="26"/>
                <w:szCs w:val="26"/>
              </w:rPr>
              <w:t>紅</w:t>
            </w:r>
            <w:proofErr w:type="gramStart"/>
            <w:r w:rsidR="0031657D" w:rsidRPr="00B91AF6">
              <w:rPr>
                <w:rFonts w:hint="eastAsia"/>
                <w:sz w:val="26"/>
                <w:szCs w:val="26"/>
              </w:rPr>
              <w:t>麴</w:t>
            </w:r>
            <w:proofErr w:type="gramEnd"/>
            <w:r w:rsidR="0031657D" w:rsidRPr="00B91AF6">
              <w:rPr>
                <w:rFonts w:hint="eastAsia"/>
                <w:sz w:val="26"/>
                <w:szCs w:val="26"/>
              </w:rPr>
              <w:t>花生軟糖預估數量30,000盒(開口契約)</w:t>
            </w:r>
            <w:r w:rsidRPr="00B91AF6">
              <w:rPr>
                <w:rFonts w:hint="eastAsia"/>
                <w:sz w:val="26"/>
                <w:szCs w:val="26"/>
              </w:rPr>
              <w:t>」、「</w:t>
            </w:r>
            <w:proofErr w:type="gramStart"/>
            <w:r w:rsidRPr="00B91AF6">
              <w:rPr>
                <w:rFonts w:hint="eastAsia"/>
                <w:sz w:val="26"/>
                <w:szCs w:val="26"/>
              </w:rPr>
              <w:t>台酒啤酒</w:t>
            </w:r>
            <w:proofErr w:type="gramEnd"/>
            <w:r w:rsidRPr="00B91AF6">
              <w:rPr>
                <w:rFonts w:hint="eastAsia"/>
                <w:sz w:val="26"/>
                <w:szCs w:val="26"/>
              </w:rPr>
              <w:t>酵母鱈魚脆片20,000盒(99年)」及「</w:t>
            </w:r>
            <w:proofErr w:type="gramStart"/>
            <w:r w:rsidRPr="00B91AF6">
              <w:rPr>
                <w:rFonts w:hint="eastAsia"/>
                <w:sz w:val="26"/>
                <w:szCs w:val="26"/>
              </w:rPr>
              <w:t>台酒啤酒</w:t>
            </w:r>
            <w:proofErr w:type="gramEnd"/>
            <w:r w:rsidRPr="00B91AF6">
              <w:rPr>
                <w:rFonts w:hint="eastAsia"/>
                <w:sz w:val="26"/>
                <w:szCs w:val="26"/>
              </w:rPr>
              <w:t>酵母鱈魚脆片4,750盒」等4案</w:t>
            </w:r>
          </w:p>
        </w:tc>
        <w:tc>
          <w:tcPr>
            <w:tcW w:w="1913" w:type="dxa"/>
          </w:tcPr>
          <w:p w:rsidR="002A3DCC" w:rsidRPr="00B91AF6" w:rsidRDefault="002A3DCC" w:rsidP="008A04B4">
            <w:pPr>
              <w:pStyle w:val="14"/>
              <w:spacing w:line="340" w:lineRule="exact"/>
              <w:rPr>
                <w:sz w:val="26"/>
                <w:szCs w:val="26"/>
              </w:rPr>
            </w:pPr>
            <w:r w:rsidRPr="00B91AF6">
              <w:rPr>
                <w:rFonts w:hint="eastAsia"/>
                <w:sz w:val="26"/>
                <w:szCs w:val="26"/>
              </w:rPr>
              <w:t>履約管理</w:t>
            </w:r>
          </w:p>
        </w:tc>
        <w:tc>
          <w:tcPr>
            <w:tcW w:w="2835" w:type="dxa"/>
          </w:tcPr>
          <w:p w:rsidR="002A3DCC" w:rsidRPr="00B91AF6" w:rsidRDefault="002A3DCC" w:rsidP="008A04B4">
            <w:pPr>
              <w:pStyle w:val="14"/>
              <w:spacing w:line="340" w:lineRule="exact"/>
              <w:rPr>
                <w:sz w:val="26"/>
                <w:szCs w:val="26"/>
              </w:rPr>
            </w:pPr>
            <w:r w:rsidRPr="00B91AF6">
              <w:rPr>
                <w:rFonts w:hint="eastAsia"/>
                <w:sz w:val="26"/>
                <w:szCs w:val="26"/>
              </w:rPr>
              <w:t>標案尚未決標甚至尚未上網公告，機構即已洽特定廠商出貨完成，且其中1案廠商出貨月報表載有佣金款項，涉有不法之嫌</w:t>
            </w:r>
          </w:p>
        </w:tc>
        <w:tc>
          <w:tcPr>
            <w:tcW w:w="5387" w:type="dxa"/>
          </w:tcPr>
          <w:p w:rsidR="002A3DCC" w:rsidRPr="00B91AF6" w:rsidRDefault="002A3DCC" w:rsidP="008A04B4">
            <w:pPr>
              <w:pStyle w:val="14"/>
              <w:spacing w:line="340" w:lineRule="exact"/>
              <w:rPr>
                <w:sz w:val="26"/>
                <w:szCs w:val="26"/>
              </w:rPr>
            </w:pPr>
            <w:r w:rsidRPr="00B91AF6">
              <w:rPr>
                <w:rFonts w:hint="eastAsia"/>
                <w:sz w:val="26"/>
                <w:szCs w:val="26"/>
              </w:rPr>
              <w:t>政府採購法第6條第1項規定，機關辦理採購，應以維護公共利益及公平合理為原則，對廠商不得為無正當理由之差別待遇。同法第59條第2項規定，廠商亦不得以支付他人佣金、比例金、仲介費、後謝金或其他利益為條件，促成採購契約之簽訂。</w:t>
            </w:r>
          </w:p>
        </w:tc>
      </w:tr>
    </w:tbl>
    <w:p w:rsidR="00D81BD6" w:rsidRPr="00B91AF6" w:rsidRDefault="00D81BD6" w:rsidP="00074B5B">
      <w:pPr>
        <w:pStyle w:val="2"/>
        <w:kinsoku w:val="0"/>
        <w:spacing w:beforeLines="50" w:afterLines="50" w:line="340" w:lineRule="exact"/>
        <w:ind w:left="1045" w:hanging="697"/>
        <w:rPr>
          <w:rFonts w:hAnsi="標楷體"/>
          <w:b/>
          <w:spacing w:val="6"/>
          <w:szCs w:val="28"/>
        </w:rPr>
      </w:pPr>
    </w:p>
    <w:p w:rsidR="00D81BD6" w:rsidRPr="00B91AF6" w:rsidRDefault="00D81BD6" w:rsidP="008A04B4">
      <w:pPr>
        <w:widowControl/>
        <w:rPr>
          <w:rFonts w:ascii="標楷體" w:hAnsi="標楷體"/>
          <w:b/>
          <w:bCs/>
          <w:spacing w:val="6"/>
          <w:kern w:val="0"/>
          <w:szCs w:val="28"/>
        </w:rPr>
      </w:pPr>
      <w:r w:rsidRPr="00B91AF6">
        <w:rPr>
          <w:rFonts w:hAnsi="標楷體"/>
          <w:b/>
          <w:spacing w:val="6"/>
          <w:szCs w:val="28"/>
        </w:rPr>
        <w:br w:type="page"/>
      </w:r>
    </w:p>
    <w:p w:rsidR="002A3DCC" w:rsidRPr="00B91AF6" w:rsidRDefault="00FD7F90" w:rsidP="00074B5B">
      <w:pPr>
        <w:pStyle w:val="2"/>
        <w:kinsoku w:val="0"/>
        <w:spacing w:beforeLines="50" w:afterLines="50" w:line="340" w:lineRule="exact"/>
        <w:ind w:left="1045" w:hanging="697"/>
        <w:rPr>
          <w:rFonts w:hAnsi="標楷體"/>
          <w:b/>
          <w:spacing w:val="6"/>
          <w:szCs w:val="28"/>
        </w:rPr>
      </w:pPr>
      <w:r w:rsidRPr="00B91AF6">
        <w:rPr>
          <w:rFonts w:hAnsi="標楷體" w:hint="eastAsia"/>
          <w:b/>
          <w:spacing w:val="6"/>
          <w:szCs w:val="28"/>
        </w:rPr>
        <w:lastRenderedPageBreak/>
        <w:t>2</w:t>
      </w:r>
      <w:r w:rsidR="002A3DCC" w:rsidRPr="00B91AF6">
        <w:rPr>
          <w:rFonts w:hAnsi="標楷體" w:hint="eastAsia"/>
          <w:b/>
          <w:spacing w:val="6"/>
          <w:szCs w:val="28"/>
        </w:rPr>
        <w:t>.</w:t>
      </w:r>
      <w:r w:rsidR="001659D4" w:rsidRPr="00B91AF6">
        <w:rPr>
          <w:rFonts w:hAnsi="標楷體" w:hint="eastAsia"/>
          <w:b/>
          <w:spacing w:val="6"/>
          <w:szCs w:val="28"/>
        </w:rPr>
        <w:t>時任花蓮酒廠</w:t>
      </w:r>
      <w:r w:rsidR="002A3DCC" w:rsidRPr="00B91AF6">
        <w:rPr>
          <w:rFonts w:hAnsi="標楷體" w:hint="eastAsia"/>
          <w:b/>
          <w:spacing w:val="6"/>
          <w:szCs w:val="28"/>
        </w:rPr>
        <w:t>品管課助理技佐黃武雄</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F3423A" w:rsidRPr="00B91AF6" w:rsidTr="00255092">
        <w:tc>
          <w:tcPr>
            <w:tcW w:w="3260" w:type="dxa"/>
          </w:tcPr>
          <w:p w:rsidR="002A3DCC" w:rsidRPr="00B91AF6" w:rsidRDefault="002A3DCC"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2A3DCC" w:rsidRPr="00B91AF6" w:rsidRDefault="002A3DCC" w:rsidP="008A04B4">
            <w:pPr>
              <w:pStyle w:val="14"/>
              <w:spacing w:line="340" w:lineRule="exact"/>
              <w:rPr>
                <w:sz w:val="26"/>
                <w:szCs w:val="26"/>
              </w:rPr>
            </w:pPr>
            <w:r w:rsidRPr="00B91AF6">
              <w:rPr>
                <w:rFonts w:hint="eastAsia"/>
                <w:sz w:val="26"/>
                <w:szCs w:val="26"/>
              </w:rPr>
              <w:t>採購作業</w:t>
            </w:r>
          </w:p>
        </w:tc>
        <w:tc>
          <w:tcPr>
            <w:tcW w:w="2835" w:type="dxa"/>
          </w:tcPr>
          <w:p w:rsidR="002A3DCC"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2A3DCC" w:rsidRPr="00B91AF6" w:rsidRDefault="002A3DCC" w:rsidP="008A04B4">
            <w:pPr>
              <w:pStyle w:val="14"/>
              <w:spacing w:line="340" w:lineRule="exact"/>
              <w:rPr>
                <w:sz w:val="26"/>
                <w:szCs w:val="26"/>
              </w:rPr>
            </w:pPr>
            <w:r w:rsidRPr="00B91AF6">
              <w:rPr>
                <w:rFonts w:hint="eastAsia"/>
                <w:sz w:val="26"/>
                <w:szCs w:val="26"/>
              </w:rPr>
              <w:t>相關錯誤態樣或規定</w:t>
            </w:r>
          </w:p>
        </w:tc>
      </w:tr>
      <w:tr w:rsidR="00F3423A" w:rsidRPr="00B91AF6" w:rsidTr="00255092">
        <w:tc>
          <w:tcPr>
            <w:tcW w:w="3260" w:type="dxa"/>
          </w:tcPr>
          <w:p w:rsidR="00AF3C8E" w:rsidRPr="00B91AF6" w:rsidRDefault="00AF3C8E" w:rsidP="008A04B4">
            <w:pPr>
              <w:pStyle w:val="14"/>
              <w:spacing w:line="340" w:lineRule="exact"/>
              <w:rPr>
                <w:sz w:val="26"/>
                <w:szCs w:val="26"/>
              </w:rPr>
            </w:pPr>
            <w:r w:rsidRPr="00B91AF6">
              <w:rPr>
                <w:rFonts w:hAnsi="標楷體" w:hint="eastAsia"/>
                <w:sz w:val="26"/>
                <w:szCs w:val="26"/>
              </w:rPr>
              <w:t>「</w:t>
            </w:r>
            <w:proofErr w:type="gramStart"/>
            <w:r w:rsidRPr="00B91AF6">
              <w:rPr>
                <w:rFonts w:hint="eastAsia"/>
                <w:sz w:val="26"/>
                <w:szCs w:val="26"/>
              </w:rPr>
              <w:t>台酒紅麴</w:t>
            </w:r>
            <w:proofErr w:type="gramEnd"/>
            <w:r w:rsidRPr="00B91AF6">
              <w:rPr>
                <w:rFonts w:hint="eastAsia"/>
                <w:sz w:val="26"/>
                <w:szCs w:val="26"/>
              </w:rPr>
              <w:t>海苔杏仁</w:t>
            </w:r>
            <w:proofErr w:type="gramStart"/>
            <w:r w:rsidRPr="00B91AF6">
              <w:rPr>
                <w:rFonts w:hint="eastAsia"/>
                <w:sz w:val="26"/>
                <w:szCs w:val="26"/>
              </w:rPr>
              <w:t>酥</w:t>
            </w:r>
            <w:proofErr w:type="gramEnd"/>
            <w:r w:rsidRPr="00B91AF6">
              <w:rPr>
                <w:rFonts w:hint="eastAsia"/>
                <w:sz w:val="26"/>
                <w:szCs w:val="26"/>
              </w:rPr>
              <w:t>禮盒(101</w:t>
            </w:r>
            <w:r w:rsidR="0031657D" w:rsidRPr="00B91AF6">
              <w:rPr>
                <w:rFonts w:hint="eastAsia"/>
                <w:sz w:val="26"/>
                <w:szCs w:val="26"/>
              </w:rPr>
              <w:t>/12/4</w:t>
            </w:r>
            <w:r w:rsidRPr="00B91AF6">
              <w:rPr>
                <w:rFonts w:hint="eastAsia"/>
                <w:sz w:val="26"/>
                <w:szCs w:val="26"/>
              </w:rPr>
              <w:t>)</w:t>
            </w:r>
            <w:r w:rsidRPr="00B91AF6">
              <w:rPr>
                <w:rFonts w:hAnsi="標楷體" w:hint="eastAsia"/>
                <w:sz w:val="26"/>
                <w:szCs w:val="26"/>
              </w:rPr>
              <w:t>」、「</w:t>
            </w:r>
            <w:proofErr w:type="gramStart"/>
            <w:r w:rsidRPr="00B91AF6">
              <w:rPr>
                <w:rFonts w:hint="eastAsia"/>
                <w:sz w:val="26"/>
                <w:szCs w:val="26"/>
              </w:rPr>
              <w:t>台酒紅麴</w:t>
            </w:r>
            <w:proofErr w:type="gramEnd"/>
            <w:r w:rsidRPr="00B91AF6">
              <w:rPr>
                <w:rFonts w:hint="eastAsia"/>
                <w:sz w:val="26"/>
                <w:szCs w:val="26"/>
              </w:rPr>
              <w:t>海苔杏仁</w:t>
            </w:r>
            <w:proofErr w:type="gramStart"/>
            <w:r w:rsidRPr="00B91AF6">
              <w:rPr>
                <w:rFonts w:hint="eastAsia"/>
                <w:sz w:val="26"/>
                <w:szCs w:val="26"/>
              </w:rPr>
              <w:t>酥</w:t>
            </w:r>
            <w:proofErr w:type="gramEnd"/>
            <w:r w:rsidRPr="00B91AF6">
              <w:rPr>
                <w:rFonts w:hint="eastAsia"/>
                <w:sz w:val="26"/>
                <w:szCs w:val="26"/>
              </w:rPr>
              <w:t>禮盒(102</w:t>
            </w:r>
            <w:r w:rsidR="0031657D" w:rsidRPr="00B91AF6">
              <w:rPr>
                <w:rFonts w:hint="eastAsia"/>
                <w:sz w:val="26"/>
                <w:szCs w:val="26"/>
              </w:rPr>
              <w:t>/9/24</w:t>
            </w:r>
            <w:r w:rsidRPr="00B91AF6">
              <w:rPr>
                <w:rFonts w:hint="eastAsia"/>
                <w:sz w:val="26"/>
                <w:szCs w:val="26"/>
              </w:rPr>
              <w:t>)</w:t>
            </w:r>
            <w:r w:rsidR="00AC258F" w:rsidRPr="00B91AF6">
              <w:rPr>
                <w:rFonts w:hAnsi="標楷體" w:hint="eastAsia"/>
                <w:sz w:val="26"/>
                <w:szCs w:val="26"/>
              </w:rPr>
              <w:t>」及</w:t>
            </w:r>
            <w:r w:rsidRPr="00B91AF6">
              <w:rPr>
                <w:rFonts w:hAnsi="標楷體" w:hint="eastAsia"/>
                <w:sz w:val="26"/>
                <w:szCs w:val="26"/>
              </w:rPr>
              <w:t>「</w:t>
            </w:r>
            <w:r w:rsidRPr="00B91AF6">
              <w:rPr>
                <w:rFonts w:hint="eastAsia"/>
                <w:sz w:val="26"/>
                <w:szCs w:val="26"/>
              </w:rPr>
              <w:t>110週年</w:t>
            </w:r>
            <w:proofErr w:type="gramStart"/>
            <w:r w:rsidRPr="00B91AF6">
              <w:rPr>
                <w:rFonts w:hint="eastAsia"/>
                <w:sz w:val="26"/>
                <w:szCs w:val="26"/>
              </w:rPr>
              <w:t>慶台酒</w:t>
            </w:r>
            <w:proofErr w:type="gramEnd"/>
            <w:r w:rsidRPr="00B91AF6">
              <w:rPr>
                <w:rFonts w:hint="eastAsia"/>
                <w:sz w:val="26"/>
                <w:szCs w:val="26"/>
              </w:rPr>
              <w:t>啤酒酵母鱈魚脆片</w:t>
            </w:r>
            <w:r w:rsidR="0031657D" w:rsidRPr="00B91AF6">
              <w:rPr>
                <w:rFonts w:hint="eastAsia"/>
                <w:sz w:val="26"/>
                <w:szCs w:val="26"/>
              </w:rPr>
              <w:t>(102/10/1)</w:t>
            </w:r>
            <w:r w:rsidRPr="00B91AF6">
              <w:rPr>
                <w:rFonts w:hint="eastAsia"/>
                <w:sz w:val="26"/>
                <w:szCs w:val="26"/>
              </w:rPr>
              <w:t>」等3案</w:t>
            </w:r>
          </w:p>
        </w:tc>
        <w:tc>
          <w:tcPr>
            <w:tcW w:w="1984" w:type="dxa"/>
          </w:tcPr>
          <w:p w:rsidR="00AF3C8E" w:rsidRPr="00B91AF6" w:rsidRDefault="00AF3C8E" w:rsidP="008A04B4">
            <w:pPr>
              <w:pStyle w:val="14"/>
              <w:spacing w:line="340" w:lineRule="exact"/>
              <w:rPr>
                <w:sz w:val="26"/>
                <w:szCs w:val="26"/>
              </w:rPr>
            </w:pPr>
            <w:r w:rsidRPr="00B91AF6">
              <w:rPr>
                <w:rFonts w:hint="eastAsia"/>
                <w:sz w:val="26"/>
                <w:szCs w:val="26"/>
              </w:rPr>
              <w:t>招標作業</w:t>
            </w:r>
          </w:p>
          <w:p w:rsidR="00AF3C8E" w:rsidRPr="00B91AF6" w:rsidRDefault="00AF3C8E" w:rsidP="008A04B4">
            <w:pPr>
              <w:pStyle w:val="14"/>
              <w:spacing w:line="340" w:lineRule="exact"/>
              <w:rPr>
                <w:sz w:val="26"/>
                <w:szCs w:val="26"/>
              </w:rPr>
            </w:pPr>
          </w:p>
        </w:tc>
        <w:tc>
          <w:tcPr>
            <w:tcW w:w="2835" w:type="dxa"/>
          </w:tcPr>
          <w:p w:rsidR="00AF3C8E" w:rsidRPr="00B91AF6" w:rsidRDefault="00AF3C8E" w:rsidP="008A04B4">
            <w:pPr>
              <w:pStyle w:val="14"/>
              <w:spacing w:line="340" w:lineRule="exact"/>
              <w:rPr>
                <w:sz w:val="26"/>
                <w:szCs w:val="26"/>
              </w:rPr>
            </w:pPr>
            <w:r w:rsidRPr="00B91AF6">
              <w:rPr>
                <w:rFonts w:hint="eastAsia"/>
                <w:sz w:val="26"/>
                <w:szCs w:val="26"/>
              </w:rPr>
              <w:t>訂定限制競爭之投標廠商資格</w:t>
            </w:r>
          </w:p>
        </w:tc>
        <w:tc>
          <w:tcPr>
            <w:tcW w:w="5387" w:type="dxa"/>
          </w:tcPr>
          <w:p w:rsidR="00AF3C8E" w:rsidRPr="00B91AF6" w:rsidRDefault="00AF3C8E" w:rsidP="008A04B4">
            <w:pPr>
              <w:pStyle w:val="14"/>
              <w:spacing w:line="340" w:lineRule="exact"/>
              <w:rPr>
                <w:sz w:val="26"/>
                <w:szCs w:val="26"/>
              </w:rPr>
            </w:pPr>
            <w:r w:rsidRPr="00B91AF6">
              <w:rPr>
                <w:rFonts w:hint="eastAsia"/>
                <w:sz w:val="26"/>
                <w:szCs w:val="26"/>
              </w:rPr>
              <w:t>政府採購法第6條第1項規定，機關辦理採購，應以維護公共利益及公平合理為原則，對廠商不得為無正當理由之差別待遇。</w:t>
            </w:r>
          </w:p>
        </w:tc>
      </w:tr>
      <w:tr w:rsidR="00F3423A" w:rsidRPr="00B91AF6" w:rsidTr="00255092">
        <w:tc>
          <w:tcPr>
            <w:tcW w:w="3260" w:type="dxa"/>
          </w:tcPr>
          <w:p w:rsidR="00AF3C8E" w:rsidRPr="00B91AF6" w:rsidRDefault="00AF3C8E"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台酒紅麴</w:t>
            </w:r>
            <w:proofErr w:type="gramEnd"/>
            <w:r w:rsidRPr="00B91AF6">
              <w:rPr>
                <w:rFonts w:hint="eastAsia"/>
                <w:sz w:val="26"/>
                <w:szCs w:val="26"/>
              </w:rPr>
              <w:t>海苔杏仁</w:t>
            </w:r>
            <w:proofErr w:type="gramStart"/>
            <w:r w:rsidRPr="00B91AF6">
              <w:rPr>
                <w:rFonts w:hint="eastAsia"/>
                <w:sz w:val="26"/>
                <w:szCs w:val="26"/>
              </w:rPr>
              <w:t>酥</w:t>
            </w:r>
            <w:proofErr w:type="gramEnd"/>
            <w:r w:rsidRPr="00B91AF6">
              <w:rPr>
                <w:rFonts w:hint="eastAsia"/>
                <w:sz w:val="26"/>
                <w:szCs w:val="26"/>
              </w:rPr>
              <w:t>禮盒</w:t>
            </w:r>
            <w:r w:rsidR="00A655BF" w:rsidRPr="00B91AF6">
              <w:rPr>
                <w:rFonts w:hint="eastAsia"/>
                <w:sz w:val="26"/>
                <w:szCs w:val="26"/>
              </w:rPr>
              <w:t>(101/12/4)</w:t>
            </w:r>
            <w:r w:rsidRPr="00B91AF6">
              <w:rPr>
                <w:rFonts w:hint="eastAsia"/>
                <w:sz w:val="26"/>
                <w:szCs w:val="26"/>
              </w:rPr>
              <w:t>」案</w:t>
            </w:r>
          </w:p>
        </w:tc>
        <w:tc>
          <w:tcPr>
            <w:tcW w:w="1984" w:type="dxa"/>
          </w:tcPr>
          <w:p w:rsidR="00AF3C8E" w:rsidRPr="00B91AF6" w:rsidRDefault="00AF3C8E"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 xml:space="preserve">) </w:t>
            </w:r>
          </w:p>
        </w:tc>
        <w:tc>
          <w:tcPr>
            <w:tcW w:w="2835" w:type="dxa"/>
          </w:tcPr>
          <w:p w:rsidR="00AF3C8E" w:rsidRPr="00B91AF6" w:rsidRDefault="00AF3C8E" w:rsidP="008A04B4">
            <w:pPr>
              <w:pStyle w:val="14"/>
              <w:spacing w:line="340" w:lineRule="exact"/>
              <w:rPr>
                <w:sz w:val="26"/>
                <w:szCs w:val="26"/>
              </w:rPr>
            </w:pPr>
            <w:r w:rsidRPr="00B91AF6">
              <w:rPr>
                <w:rFonts w:hint="eastAsia"/>
                <w:sz w:val="26"/>
                <w:szCs w:val="26"/>
              </w:rPr>
              <w:t>1.投標文件聯絡人欄位遭塗銷(</w:t>
            </w:r>
            <w:proofErr w:type="gramStart"/>
            <w:r w:rsidRPr="00B91AF6">
              <w:rPr>
                <w:rFonts w:hint="eastAsia"/>
                <w:sz w:val="26"/>
                <w:szCs w:val="26"/>
              </w:rPr>
              <w:t>家田公司</w:t>
            </w:r>
            <w:proofErr w:type="gramEnd"/>
            <w:r w:rsidRPr="00B91AF6">
              <w:rPr>
                <w:rFonts w:hint="eastAsia"/>
                <w:sz w:val="26"/>
                <w:szCs w:val="26"/>
              </w:rPr>
              <w:t>出席開標代表為楊宗波，而廣隆公司投標文件原載明廠商聯絡人亦為楊宗波，惟後續再以立可帶將楊宗波名字及身分證字號等資料塗銷)，卻未有處置。</w:t>
            </w:r>
          </w:p>
          <w:p w:rsidR="00AF3C8E" w:rsidRPr="00B91AF6" w:rsidRDefault="00AF3C8E" w:rsidP="008A04B4">
            <w:pPr>
              <w:pStyle w:val="14"/>
              <w:spacing w:line="340" w:lineRule="exact"/>
              <w:rPr>
                <w:sz w:val="26"/>
                <w:szCs w:val="26"/>
              </w:rPr>
            </w:pPr>
            <w:r w:rsidRPr="00B91AF6">
              <w:rPr>
                <w:rFonts w:hint="eastAsia"/>
                <w:sz w:val="26"/>
                <w:szCs w:val="26"/>
              </w:rPr>
              <w:t>2.不同廠商之押標金係由同一人繳納</w:t>
            </w:r>
          </w:p>
          <w:p w:rsidR="00AF3C8E" w:rsidRPr="00B91AF6" w:rsidRDefault="00AF3C8E" w:rsidP="008A04B4">
            <w:pPr>
              <w:pStyle w:val="14"/>
              <w:spacing w:line="340" w:lineRule="exact"/>
              <w:rPr>
                <w:sz w:val="26"/>
                <w:szCs w:val="26"/>
              </w:rPr>
            </w:pPr>
            <w:r w:rsidRPr="00B91AF6">
              <w:rPr>
                <w:rFonts w:hint="eastAsia"/>
                <w:sz w:val="26"/>
                <w:szCs w:val="26"/>
              </w:rPr>
              <w:t>3</w:t>
            </w:r>
            <w:r w:rsidR="00CA3725" w:rsidRPr="00B91AF6">
              <w:rPr>
                <w:rFonts w:hint="eastAsia"/>
                <w:sz w:val="26"/>
                <w:szCs w:val="26"/>
              </w:rPr>
              <w:t>、不同廠商之投標文件於極近</w:t>
            </w:r>
            <w:r w:rsidRPr="00B91AF6">
              <w:rPr>
                <w:rFonts w:hint="eastAsia"/>
                <w:sz w:val="26"/>
                <w:szCs w:val="26"/>
              </w:rPr>
              <w:t>時間送達、卻僅得標廠商出席開標</w:t>
            </w:r>
          </w:p>
          <w:p w:rsidR="00AF3C8E" w:rsidRPr="00B91AF6" w:rsidRDefault="00AF3C8E" w:rsidP="008A04B4">
            <w:pPr>
              <w:pStyle w:val="14"/>
              <w:spacing w:line="340" w:lineRule="exact"/>
              <w:rPr>
                <w:sz w:val="26"/>
                <w:szCs w:val="26"/>
              </w:rPr>
            </w:pPr>
            <w:r w:rsidRPr="00B91AF6">
              <w:rPr>
                <w:rFonts w:hint="eastAsia"/>
                <w:sz w:val="26"/>
                <w:szCs w:val="26"/>
              </w:rPr>
              <w:t>4.</w:t>
            </w:r>
            <w:proofErr w:type="gramStart"/>
            <w:r w:rsidRPr="00B91AF6">
              <w:rPr>
                <w:rFonts w:hint="eastAsia"/>
                <w:sz w:val="26"/>
                <w:szCs w:val="26"/>
              </w:rPr>
              <w:t>怠</w:t>
            </w:r>
            <w:proofErr w:type="gramEnd"/>
            <w:r w:rsidRPr="00B91AF6">
              <w:rPr>
                <w:rFonts w:hint="eastAsia"/>
                <w:sz w:val="26"/>
                <w:szCs w:val="26"/>
              </w:rPr>
              <w:t>察同一標案內不同投標廠商字跡雷同</w:t>
            </w:r>
          </w:p>
        </w:tc>
        <w:tc>
          <w:tcPr>
            <w:tcW w:w="5387" w:type="dxa"/>
          </w:tcPr>
          <w:p w:rsidR="00AF3C8E" w:rsidRPr="00B91AF6" w:rsidRDefault="00AF3C8E" w:rsidP="008A04B4">
            <w:pPr>
              <w:pStyle w:val="14"/>
              <w:spacing w:line="340" w:lineRule="exact"/>
              <w:rPr>
                <w:sz w:val="26"/>
                <w:szCs w:val="26"/>
              </w:rPr>
            </w:pPr>
            <w:r w:rsidRPr="00B91AF6">
              <w:rPr>
                <w:rFonts w:hint="eastAsia"/>
                <w:sz w:val="26"/>
                <w:szCs w:val="26"/>
              </w:rPr>
              <w:t>1.工程會91年11月27日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w:t>
            </w:r>
            <w:r w:rsidR="00A87E97" w:rsidRPr="00B91AF6">
              <w:rPr>
                <w:rFonts w:hint="eastAsia"/>
                <w:sz w:val="26"/>
                <w:szCs w:val="26"/>
              </w:rPr>
              <w:t>一、投標文件係由同一人或同一廠商繕寫或</w:t>
            </w:r>
            <w:proofErr w:type="gramStart"/>
            <w:r w:rsidR="00A87E97" w:rsidRPr="00B91AF6">
              <w:rPr>
                <w:rFonts w:hint="eastAsia"/>
                <w:sz w:val="26"/>
                <w:szCs w:val="26"/>
              </w:rPr>
              <w:t>備具者</w:t>
            </w:r>
            <w:proofErr w:type="gramEnd"/>
            <w:r w:rsidR="00A87E97" w:rsidRPr="00B91AF6">
              <w:rPr>
                <w:rFonts w:hint="eastAsia"/>
                <w:sz w:val="26"/>
                <w:szCs w:val="26"/>
              </w:rPr>
              <w:t>。</w:t>
            </w:r>
            <w:r w:rsidRPr="00B91AF6">
              <w:rPr>
                <w:rFonts w:hint="eastAsia"/>
                <w:sz w:val="26"/>
                <w:szCs w:val="26"/>
              </w:rPr>
              <w:t>二、押標金由同一人或同一廠商繳納或申請退還者。</w:t>
            </w:r>
          </w:p>
          <w:p w:rsidR="00AF3C8E" w:rsidRPr="00B91AF6" w:rsidRDefault="00AF3C8E" w:rsidP="008A04B4">
            <w:pPr>
              <w:pStyle w:val="14"/>
              <w:spacing w:line="340" w:lineRule="exact"/>
              <w:rPr>
                <w:sz w:val="26"/>
                <w:szCs w:val="26"/>
              </w:rPr>
            </w:pPr>
            <w:r w:rsidRPr="00B91AF6">
              <w:rPr>
                <w:rFonts w:hint="eastAsia"/>
                <w:sz w:val="26"/>
                <w:szCs w:val="26"/>
              </w:rPr>
              <w:t>2.政府採購錯誤行為態樣十一、可能有圍標之</w:t>
            </w:r>
            <w:proofErr w:type="gramStart"/>
            <w:r w:rsidRPr="00B91AF6">
              <w:rPr>
                <w:rFonts w:hint="eastAsia"/>
                <w:sz w:val="26"/>
                <w:szCs w:val="26"/>
              </w:rPr>
              <w:t>嫌或宜注意</w:t>
            </w:r>
            <w:proofErr w:type="gramEnd"/>
            <w:r w:rsidRPr="00B91AF6">
              <w:rPr>
                <w:rFonts w:hint="eastAsia"/>
                <w:sz w:val="26"/>
                <w:szCs w:val="26"/>
              </w:rPr>
              <w:t>之現象(十一)廠商間相互約束活動之行為</w:t>
            </w:r>
            <w:r w:rsidR="00A87E97" w:rsidRPr="00B91AF6">
              <w:rPr>
                <w:rFonts w:hint="eastAsia"/>
                <w:sz w:val="26"/>
                <w:szCs w:val="26"/>
              </w:rPr>
              <w:t>。</w:t>
            </w:r>
          </w:p>
          <w:p w:rsidR="00A87E97" w:rsidRPr="00B91AF6" w:rsidRDefault="00A87E97" w:rsidP="008A04B4">
            <w:pPr>
              <w:pStyle w:val="14"/>
              <w:spacing w:line="340" w:lineRule="exact"/>
              <w:rPr>
                <w:sz w:val="26"/>
                <w:szCs w:val="26"/>
              </w:rPr>
            </w:pPr>
          </w:p>
        </w:tc>
      </w:tr>
      <w:tr w:rsidR="00F3423A" w:rsidRPr="00B91AF6" w:rsidTr="00255092">
        <w:tc>
          <w:tcPr>
            <w:tcW w:w="3260" w:type="dxa"/>
          </w:tcPr>
          <w:p w:rsidR="00AF3C8E" w:rsidRPr="00B91AF6" w:rsidRDefault="00A655BF" w:rsidP="008A04B4">
            <w:pPr>
              <w:pStyle w:val="14"/>
              <w:spacing w:line="340" w:lineRule="exact"/>
              <w:rPr>
                <w:sz w:val="26"/>
                <w:szCs w:val="26"/>
              </w:rPr>
            </w:pPr>
            <w:r w:rsidRPr="00B91AF6">
              <w:rPr>
                <w:rFonts w:hAnsi="標楷體" w:hint="eastAsia"/>
                <w:sz w:val="26"/>
                <w:szCs w:val="26"/>
              </w:rPr>
              <w:t>「</w:t>
            </w:r>
            <w:r w:rsidR="00AF3C8E" w:rsidRPr="00B91AF6">
              <w:rPr>
                <w:rFonts w:hint="eastAsia"/>
                <w:sz w:val="26"/>
                <w:szCs w:val="26"/>
              </w:rPr>
              <w:t>110週年</w:t>
            </w:r>
            <w:proofErr w:type="gramStart"/>
            <w:r w:rsidR="00AF3C8E" w:rsidRPr="00B91AF6">
              <w:rPr>
                <w:rFonts w:hint="eastAsia"/>
                <w:sz w:val="26"/>
                <w:szCs w:val="26"/>
              </w:rPr>
              <w:t>慶台酒</w:t>
            </w:r>
            <w:proofErr w:type="gramEnd"/>
            <w:r w:rsidR="00AF3C8E" w:rsidRPr="00B91AF6">
              <w:rPr>
                <w:rFonts w:hint="eastAsia"/>
                <w:sz w:val="26"/>
                <w:szCs w:val="26"/>
              </w:rPr>
              <w:t>啤酒酵母鱈魚脆片(101/5/29)</w:t>
            </w:r>
            <w:r w:rsidRPr="00B91AF6">
              <w:rPr>
                <w:rFonts w:hAnsi="標楷體" w:hint="eastAsia"/>
                <w:sz w:val="26"/>
                <w:szCs w:val="26"/>
              </w:rPr>
              <w:t>」</w:t>
            </w:r>
            <w:r w:rsidR="00AF3C8E" w:rsidRPr="00B91AF6">
              <w:rPr>
                <w:rFonts w:hint="eastAsia"/>
                <w:sz w:val="26"/>
                <w:szCs w:val="26"/>
              </w:rPr>
              <w:t>、「110週年</w:t>
            </w:r>
            <w:proofErr w:type="gramStart"/>
            <w:r w:rsidR="00AF3C8E" w:rsidRPr="00B91AF6">
              <w:rPr>
                <w:rFonts w:hint="eastAsia"/>
                <w:sz w:val="26"/>
                <w:szCs w:val="26"/>
              </w:rPr>
              <w:t>慶台酒</w:t>
            </w:r>
            <w:proofErr w:type="gramEnd"/>
            <w:r w:rsidR="00AF3C8E" w:rsidRPr="00B91AF6">
              <w:rPr>
                <w:rFonts w:hint="eastAsia"/>
                <w:sz w:val="26"/>
                <w:szCs w:val="26"/>
              </w:rPr>
              <w:t>啤酒酵母鱈魚脆片</w:t>
            </w:r>
            <w:r w:rsidRPr="00B91AF6">
              <w:rPr>
                <w:rFonts w:hint="eastAsia"/>
                <w:sz w:val="26"/>
                <w:szCs w:val="26"/>
              </w:rPr>
              <w:t>(102/10/1)</w:t>
            </w:r>
            <w:r w:rsidRPr="00B91AF6">
              <w:rPr>
                <w:rFonts w:hAnsi="標楷體" w:hint="eastAsia"/>
                <w:sz w:val="26"/>
                <w:szCs w:val="26"/>
              </w:rPr>
              <w:t>」</w:t>
            </w:r>
            <w:r w:rsidR="00AF3C8E" w:rsidRPr="00B91AF6">
              <w:rPr>
                <w:rFonts w:hint="eastAsia"/>
                <w:sz w:val="26"/>
                <w:szCs w:val="26"/>
              </w:rPr>
              <w:t>等2案</w:t>
            </w:r>
          </w:p>
        </w:tc>
        <w:tc>
          <w:tcPr>
            <w:tcW w:w="1984" w:type="dxa"/>
          </w:tcPr>
          <w:p w:rsidR="00AF3C8E" w:rsidRPr="00B91AF6" w:rsidRDefault="00AF3C8E"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r w:rsidR="00C20F41" w:rsidRPr="00B91AF6">
              <w:rPr>
                <w:rFonts w:hint="eastAsia"/>
                <w:sz w:val="26"/>
                <w:szCs w:val="26"/>
              </w:rPr>
              <w:t>、決標簽（審核）</w:t>
            </w:r>
          </w:p>
        </w:tc>
        <w:tc>
          <w:tcPr>
            <w:tcW w:w="2835" w:type="dxa"/>
          </w:tcPr>
          <w:p w:rsidR="00AF3C8E" w:rsidRPr="00B91AF6" w:rsidRDefault="00AF3C8E" w:rsidP="008A04B4">
            <w:pPr>
              <w:pStyle w:val="14"/>
              <w:spacing w:line="340" w:lineRule="exact"/>
              <w:rPr>
                <w:sz w:val="26"/>
                <w:szCs w:val="26"/>
              </w:rPr>
            </w:pPr>
            <w:r w:rsidRPr="00B91AF6">
              <w:rPr>
                <w:rFonts w:hint="eastAsia"/>
                <w:sz w:val="26"/>
                <w:szCs w:val="26"/>
              </w:rPr>
              <w:t>得標廠商繳交</w:t>
            </w:r>
            <w:proofErr w:type="gramStart"/>
            <w:r w:rsidRPr="00B91AF6">
              <w:rPr>
                <w:rFonts w:hint="eastAsia"/>
                <w:sz w:val="26"/>
                <w:szCs w:val="26"/>
              </w:rPr>
              <w:t>押</w:t>
            </w:r>
            <w:proofErr w:type="gramEnd"/>
            <w:r w:rsidRPr="00B91AF6">
              <w:rPr>
                <w:rFonts w:hint="eastAsia"/>
                <w:sz w:val="26"/>
                <w:szCs w:val="26"/>
              </w:rPr>
              <w:t>標金金額未符招標文件規定，仍</w:t>
            </w:r>
            <w:proofErr w:type="gramStart"/>
            <w:r w:rsidRPr="00B91AF6">
              <w:rPr>
                <w:rFonts w:hint="eastAsia"/>
                <w:sz w:val="26"/>
                <w:szCs w:val="26"/>
              </w:rPr>
              <w:t>予審</w:t>
            </w:r>
            <w:proofErr w:type="gramEnd"/>
            <w:r w:rsidRPr="00B91AF6">
              <w:rPr>
                <w:rFonts w:hint="eastAsia"/>
                <w:sz w:val="26"/>
                <w:szCs w:val="26"/>
              </w:rPr>
              <w:t>查合格</w:t>
            </w:r>
          </w:p>
        </w:tc>
        <w:tc>
          <w:tcPr>
            <w:tcW w:w="5387" w:type="dxa"/>
          </w:tcPr>
          <w:p w:rsidR="00AF3C8E" w:rsidRPr="00B91AF6" w:rsidRDefault="00AF3C8E" w:rsidP="008A04B4">
            <w:pPr>
              <w:pStyle w:val="14"/>
              <w:spacing w:line="340" w:lineRule="exact"/>
              <w:rPr>
                <w:sz w:val="26"/>
                <w:szCs w:val="26"/>
              </w:rPr>
            </w:pPr>
            <w:r w:rsidRPr="00B91AF6">
              <w:rPr>
                <w:rFonts w:hint="eastAsia"/>
                <w:sz w:val="26"/>
                <w:szCs w:val="26"/>
              </w:rPr>
              <w:t>政府採購法第51條第1項前段規定，機關應依招標文件規定之條件，審查廠商投標文件。</w:t>
            </w:r>
          </w:p>
        </w:tc>
      </w:tr>
      <w:tr w:rsidR="00F3423A" w:rsidRPr="00B91AF6" w:rsidTr="00255092">
        <w:tc>
          <w:tcPr>
            <w:tcW w:w="3260" w:type="dxa"/>
          </w:tcPr>
          <w:p w:rsidR="00CA3725" w:rsidRPr="00B91AF6" w:rsidRDefault="00A655BF" w:rsidP="008A04B4">
            <w:pPr>
              <w:pStyle w:val="14"/>
              <w:spacing w:line="340" w:lineRule="exact"/>
              <w:rPr>
                <w:sz w:val="26"/>
                <w:szCs w:val="26"/>
              </w:rPr>
            </w:pPr>
            <w:r w:rsidRPr="00B91AF6">
              <w:rPr>
                <w:rFonts w:hAnsi="標楷體" w:hint="eastAsia"/>
                <w:sz w:val="26"/>
                <w:szCs w:val="26"/>
              </w:rPr>
              <w:t>「</w:t>
            </w:r>
            <w:proofErr w:type="gramStart"/>
            <w:r w:rsidR="00CA3725" w:rsidRPr="00B91AF6">
              <w:rPr>
                <w:rFonts w:hint="eastAsia"/>
                <w:sz w:val="26"/>
                <w:szCs w:val="26"/>
              </w:rPr>
              <w:t>台酒紅麴</w:t>
            </w:r>
            <w:proofErr w:type="gramEnd"/>
            <w:r w:rsidR="00CA3725" w:rsidRPr="00B91AF6">
              <w:rPr>
                <w:rFonts w:hint="eastAsia"/>
                <w:sz w:val="26"/>
                <w:szCs w:val="26"/>
              </w:rPr>
              <w:t>海苔杏仁</w:t>
            </w:r>
            <w:proofErr w:type="gramStart"/>
            <w:r w:rsidR="00CA3725" w:rsidRPr="00B91AF6">
              <w:rPr>
                <w:rFonts w:hint="eastAsia"/>
                <w:sz w:val="26"/>
                <w:szCs w:val="26"/>
              </w:rPr>
              <w:t>酥</w:t>
            </w:r>
            <w:proofErr w:type="gramEnd"/>
            <w:r w:rsidR="00CA3725" w:rsidRPr="00B91AF6">
              <w:rPr>
                <w:rFonts w:hint="eastAsia"/>
                <w:sz w:val="26"/>
                <w:szCs w:val="26"/>
              </w:rPr>
              <w:t>禮盒</w:t>
            </w:r>
            <w:r w:rsidRPr="00B91AF6">
              <w:rPr>
                <w:rFonts w:hint="eastAsia"/>
                <w:sz w:val="26"/>
                <w:szCs w:val="26"/>
              </w:rPr>
              <w:t xml:space="preserve"> </w:t>
            </w:r>
            <w:r w:rsidR="00CA3725" w:rsidRPr="00B91AF6">
              <w:rPr>
                <w:rFonts w:hint="eastAsia"/>
                <w:sz w:val="26"/>
                <w:szCs w:val="26"/>
              </w:rPr>
              <w:lastRenderedPageBreak/>
              <w:t>(102/1/18)</w:t>
            </w:r>
            <w:r w:rsidRPr="00B91AF6">
              <w:rPr>
                <w:rFonts w:hAnsi="標楷體" w:hint="eastAsia"/>
                <w:sz w:val="26"/>
                <w:szCs w:val="26"/>
              </w:rPr>
              <w:t>」</w:t>
            </w:r>
            <w:r w:rsidRPr="00B91AF6">
              <w:rPr>
                <w:rFonts w:hint="eastAsia"/>
                <w:sz w:val="26"/>
                <w:szCs w:val="26"/>
              </w:rPr>
              <w:t>案</w:t>
            </w:r>
          </w:p>
        </w:tc>
        <w:tc>
          <w:tcPr>
            <w:tcW w:w="1984" w:type="dxa"/>
          </w:tcPr>
          <w:p w:rsidR="00CA3725" w:rsidRPr="00B91AF6" w:rsidRDefault="00CA3725" w:rsidP="008A04B4">
            <w:pPr>
              <w:pStyle w:val="14"/>
              <w:spacing w:line="340" w:lineRule="exact"/>
              <w:rPr>
                <w:sz w:val="26"/>
                <w:szCs w:val="26"/>
              </w:rPr>
            </w:pPr>
            <w:r w:rsidRPr="00B91AF6">
              <w:rPr>
                <w:rFonts w:hint="eastAsia"/>
                <w:sz w:val="26"/>
                <w:szCs w:val="26"/>
              </w:rPr>
              <w:lastRenderedPageBreak/>
              <w:t>開標作業(審標)</w:t>
            </w:r>
          </w:p>
        </w:tc>
        <w:tc>
          <w:tcPr>
            <w:tcW w:w="2835" w:type="dxa"/>
          </w:tcPr>
          <w:p w:rsidR="00CA3725" w:rsidRPr="00B91AF6" w:rsidRDefault="00CA3725" w:rsidP="008A04B4">
            <w:pPr>
              <w:pStyle w:val="14"/>
              <w:spacing w:line="340" w:lineRule="exact"/>
              <w:rPr>
                <w:sz w:val="26"/>
                <w:szCs w:val="26"/>
              </w:rPr>
            </w:pPr>
            <w:r w:rsidRPr="00B91AF6">
              <w:rPr>
                <w:rFonts w:hint="eastAsia"/>
                <w:sz w:val="26"/>
                <w:szCs w:val="26"/>
              </w:rPr>
              <w:t>不同廠商之投標文件於</w:t>
            </w:r>
            <w:r w:rsidR="00490B45" w:rsidRPr="00B91AF6">
              <w:rPr>
                <w:rFonts w:hint="eastAsia"/>
                <w:sz w:val="26"/>
                <w:szCs w:val="26"/>
              </w:rPr>
              <w:t>同</w:t>
            </w:r>
            <w:r w:rsidR="00490B45" w:rsidRPr="00B91AF6">
              <w:rPr>
                <w:rFonts w:hint="eastAsia"/>
                <w:sz w:val="26"/>
                <w:szCs w:val="26"/>
              </w:rPr>
              <w:lastRenderedPageBreak/>
              <w:t>一</w:t>
            </w:r>
            <w:r w:rsidRPr="00B91AF6">
              <w:rPr>
                <w:rFonts w:hint="eastAsia"/>
                <w:sz w:val="26"/>
                <w:szCs w:val="26"/>
              </w:rPr>
              <w:t>時間送達</w:t>
            </w:r>
            <w:r w:rsidR="000B7B78" w:rsidRPr="00B91AF6">
              <w:rPr>
                <w:rFonts w:hint="eastAsia"/>
                <w:sz w:val="26"/>
                <w:szCs w:val="26"/>
              </w:rPr>
              <w:t>，</w:t>
            </w:r>
            <w:r w:rsidRPr="00B91AF6">
              <w:rPr>
                <w:rFonts w:hint="eastAsia"/>
                <w:sz w:val="26"/>
                <w:szCs w:val="26"/>
              </w:rPr>
              <w:t>卻僅得標廠商出席開標</w:t>
            </w:r>
          </w:p>
        </w:tc>
        <w:tc>
          <w:tcPr>
            <w:tcW w:w="5387" w:type="dxa"/>
          </w:tcPr>
          <w:p w:rsidR="006B2F90" w:rsidRPr="00B91AF6" w:rsidRDefault="006B2F90" w:rsidP="008A04B4">
            <w:pPr>
              <w:pStyle w:val="14"/>
              <w:spacing w:line="340" w:lineRule="exact"/>
              <w:rPr>
                <w:sz w:val="26"/>
                <w:szCs w:val="26"/>
              </w:rPr>
            </w:pPr>
            <w:r w:rsidRPr="00B91AF6">
              <w:rPr>
                <w:rFonts w:hint="eastAsia"/>
                <w:sz w:val="26"/>
                <w:szCs w:val="26"/>
              </w:rPr>
              <w:lastRenderedPageBreak/>
              <w:t>1.工程會91年11月27日</w:t>
            </w:r>
            <w:proofErr w:type="gramStart"/>
            <w:r w:rsidRPr="00B91AF6">
              <w:rPr>
                <w:rFonts w:hint="eastAsia"/>
                <w:sz w:val="26"/>
                <w:szCs w:val="26"/>
              </w:rPr>
              <w:t>工程企字第09100516820號</w:t>
            </w:r>
            <w:proofErr w:type="gramEnd"/>
            <w:r w:rsidRPr="00B91AF6">
              <w:rPr>
                <w:rFonts w:hint="eastAsia"/>
                <w:sz w:val="26"/>
                <w:szCs w:val="26"/>
              </w:rPr>
              <w:lastRenderedPageBreak/>
              <w:t>函釋，機關辦理採購有「其他顯係同一人或同一廠商所為之情形者」，得依政府採購法第50條第1項第5款「不同廠商間之投標文件內容有重大異常關聯者」處理。</w:t>
            </w:r>
          </w:p>
          <w:p w:rsidR="00CA3725" w:rsidRPr="00B91AF6" w:rsidRDefault="006B2F90" w:rsidP="008A04B4">
            <w:pPr>
              <w:pStyle w:val="14"/>
              <w:spacing w:line="340" w:lineRule="exact"/>
              <w:rPr>
                <w:sz w:val="26"/>
                <w:szCs w:val="26"/>
              </w:rPr>
            </w:pPr>
            <w:r w:rsidRPr="00B91AF6">
              <w:rPr>
                <w:rFonts w:hint="eastAsia"/>
                <w:sz w:val="26"/>
                <w:szCs w:val="26"/>
              </w:rPr>
              <w:t>2.</w:t>
            </w:r>
            <w:r w:rsidR="00CA3725" w:rsidRPr="00B91AF6">
              <w:rPr>
                <w:rFonts w:hint="eastAsia"/>
                <w:sz w:val="26"/>
                <w:szCs w:val="26"/>
              </w:rPr>
              <w:t>政府採購錯誤行為態樣十一、可能有圍標之</w:t>
            </w:r>
            <w:proofErr w:type="gramStart"/>
            <w:r w:rsidR="00CA3725" w:rsidRPr="00B91AF6">
              <w:rPr>
                <w:rFonts w:hint="eastAsia"/>
                <w:sz w:val="26"/>
                <w:szCs w:val="26"/>
              </w:rPr>
              <w:t>嫌或宜注意</w:t>
            </w:r>
            <w:proofErr w:type="gramEnd"/>
            <w:r w:rsidR="00CA3725" w:rsidRPr="00B91AF6">
              <w:rPr>
                <w:rFonts w:hint="eastAsia"/>
                <w:sz w:val="26"/>
                <w:szCs w:val="26"/>
              </w:rPr>
              <w:t>之現象(十一)廠商間相互約束活動之行為</w:t>
            </w:r>
          </w:p>
        </w:tc>
      </w:tr>
      <w:tr w:rsidR="00F3423A" w:rsidRPr="00B91AF6" w:rsidTr="00255092">
        <w:tc>
          <w:tcPr>
            <w:tcW w:w="3260" w:type="dxa"/>
            <w:vMerge w:val="restart"/>
          </w:tcPr>
          <w:p w:rsidR="00CA3725" w:rsidRPr="00B91AF6" w:rsidRDefault="00A655BF" w:rsidP="008A04B4">
            <w:pPr>
              <w:pStyle w:val="14"/>
              <w:spacing w:line="340" w:lineRule="exact"/>
              <w:rPr>
                <w:sz w:val="26"/>
                <w:szCs w:val="26"/>
              </w:rPr>
            </w:pPr>
            <w:r w:rsidRPr="00B91AF6">
              <w:rPr>
                <w:rFonts w:hAnsi="標楷體" w:hint="eastAsia"/>
                <w:sz w:val="26"/>
                <w:szCs w:val="26"/>
              </w:rPr>
              <w:lastRenderedPageBreak/>
              <w:t>「</w:t>
            </w:r>
            <w:r w:rsidR="00CA3725" w:rsidRPr="00B91AF6">
              <w:rPr>
                <w:rFonts w:hint="eastAsia"/>
                <w:sz w:val="26"/>
                <w:szCs w:val="26"/>
              </w:rPr>
              <w:t>110週年</w:t>
            </w:r>
            <w:proofErr w:type="gramStart"/>
            <w:r w:rsidR="00CA3725" w:rsidRPr="00B91AF6">
              <w:rPr>
                <w:rFonts w:hint="eastAsia"/>
                <w:sz w:val="26"/>
                <w:szCs w:val="26"/>
              </w:rPr>
              <w:t>慶台酒</w:t>
            </w:r>
            <w:proofErr w:type="gramEnd"/>
            <w:r w:rsidR="00CA3725" w:rsidRPr="00B91AF6">
              <w:rPr>
                <w:rFonts w:hint="eastAsia"/>
                <w:sz w:val="26"/>
                <w:szCs w:val="26"/>
              </w:rPr>
              <w:t>啤酒酵母鱈魚脆片</w:t>
            </w:r>
            <w:r w:rsidR="00CA3725" w:rsidRPr="00B91AF6">
              <w:rPr>
                <w:sz w:val="26"/>
                <w:szCs w:val="26"/>
              </w:rPr>
              <w:t>(101/5/29)</w:t>
            </w:r>
            <w:r w:rsidRPr="00B91AF6">
              <w:rPr>
                <w:rFonts w:hAnsi="標楷體" w:hint="eastAsia"/>
                <w:sz w:val="26"/>
                <w:szCs w:val="26"/>
              </w:rPr>
              <w:t>」</w:t>
            </w:r>
            <w:r w:rsidR="00CA3725" w:rsidRPr="00B91AF6">
              <w:rPr>
                <w:rFonts w:hint="eastAsia"/>
                <w:sz w:val="26"/>
                <w:szCs w:val="26"/>
              </w:rPr>
              <w:t>、</w:t>
            </w:r>
            <w:r w:rsidRPr="00B91AF6">
              <w:rPr>
                <w:rFonts w:hAnsi="標楷體" w:hint="eastAsia"/>
                <w:sz w:val="26"/>
                <w:szCs w:val="26"/>
              </w:rPr>
              <w:t>「</w:t>
            </w:r>
            <w:proofErr w:type="gramStart"/>
            <w:r w:rsidR="00CA3725" w:rsidRPr="00B91AF6">
              <w:rPr>
                <w:rFonts w:hint="eastAsia"/>
                <w:sz w:val="26"/>
                <w:szCs w:val="26"/>
              </w:rPr>
              <w:t>台酒紅麴</w:t>
            </w:r>
            <w:proofErr w:type="gramEnd"/>
            <w:r w:rsidR="00CA3725" w:rsidRPr="00B91AF6">
              <w:rPr>
                <w:rFonts w:hint="eastAsia"/>
                <w:sz w:val="26"/>
                <w:szCs w:val="26"/>
              </w:rPr>
              <w:t>海苔杏仁</w:t>
            </w:r>
            <w:proofErr w:type="gramStart"/>
            <w:r w:rsidR="00CA3725" w:rsidRPr="00B91AF6">
              <w:rPr>
                <w:rFonts w:hint="eastAsia"/>
                <w:sz w:val="26"/>
                <w:szCs w:val="26"/>
              </w:rPr>
              <w:t>酥</w:t>
            </w:r>
            <w:proofErr w:type="gramEnd"/>
            <w:r w:rsidR="00CA3725" w:rsidRPr="00B91AF6">
              <w:rPr>
                <w:rFonts w:hint="eastAsia"/>
                <w:sz w:val="26"/>
                <w:szCs w:val="26"/>
              </w:rPr>
              <w:t>禮盒(101/12/4)</w:t>
            </w:r>
            <w:r w:rsidRPr="00B91AF6">
              <w:rPr>
                <w:rFonts w:hAnsi="標楷體" w:hint="eastAsia"/>
                <w:sz w:val="26"/>
                <w:szCs w:val="26"/>
              </w:rPr>
              <w:t>」</w:t>
            </w:r>
            <w:r w:rsidR="00CA3725" w:rsidRPr="00B91AF6">
              <w:rPr>
                <w:rFonts w:hint="eastAsia"/>
                <w:sz w:val="26"/>
                <w:szCs w:val="26"/>
              </w:rPr>
              <w:t>、</w:t>
            </w:r>
            <w:r w:rsidRPr="00B91AF6">
              <w:rPr>
                <w:rFonts w:hAnsi="標楷體" w:hint="eastAsia"/>
                <w:sz w:val="26"/>
                <w:szCs w:val="26"/>
              </w:rPr>
              <w:t>「</w:t>
            </w:r>
            <w:proofErr w:type="gramStart"/>
            <w:r w:rsidR="00CA3725" w:rsidRPr="00B91AF6">
              <w:rPr>
                <w:rFonts w:hint="eastAsia"/>
                <w:sz w:val="26"/>
                <w:szCs w:val="26"/>
              </w:rPr>
              <w:t>台酒紅麴</w:t>
            </w:r>
            <w:proofErr w:type="gramEnd"/>
            <w:r w:rsidR="00CA3725" w:rsidRPr="00B91AF6">
              <w:rPr>
                <w:rFonts w:hint="eastAsia"/>
                <w:sz w:val="26"/>
                <w:szCs w:val="26"/>
              </w:rPr>
              <w:t>海苔杏仁</w:t>
            </w:r>
            <w:proofErr w:type="gramStart"/>
            <w:r w:rsidR="00CA3725" w:rsidRPr="00B91AF6">
              <w:rPr>
                <w:rFonts w:hint="eastAsia"/>
                <w:sz w:val="26"/>
                <w:szCs w:val="26"/>
              </w:rPr>
              <w:t>酥</w:t>
            </w:r>
            <w:proofErr w:type="gramEnd"/>
            <w:r w:rsidR="00CA3725" w:rsidRPr="00B91AF6">
              <w:rPr>
                <w:rFonts w:hint="eastAsia"/>
                <w:sz w:val="26"/>
                <w:szCs w:val="26"/>
              </w:rPr>
              <w:t>禮盒(102/1/18)</w:t>
            </w:r>
            <w:r w:rsidRPr="00B91AF6">
              <w:rPr>
                <w:rFonts w:hAnsi="標楷體" w:hint="eastAsia"/>
                <w:sz w:val="26"/>
                <w:szCs w:val="26"/>
              </w:rPr>
              <w:t>」</w:t>
            </w:r>
            <w:r w:rsidR="00CA3725" w:rsidRPr="00B91AF6">
              <w:rPr>
                <w:rFonts w:hint="eastAsia"/>
                <w:sz w:val="26"/>
                <w:szCs w:val="26"/>
              </w:rPr>
              <w:t>、</w:t>
            </w:r>
            <w:r w:rsidRPr="00B91AF6">
              <w:rPr>
                <w:rFonts w:hAnsi="標楷體" w:hint="eastAsia"/>
                <w:sz w:val="26"/>
                <w:szCs w:val="26"/>
              </w:rPr>
              <w:t>「</w:t>
            </w:r>
            <w:proofErr w:type="gramStart"/>
            <w:r w:rsidR="00CA3725" w:rsidRPr="00B91AF6">
              <w:rPr>
                <w:rFonts w:hint="eastAsia"/>
                <w:sz w:val="26"/>
                <w:szCs w:val="26"/>
              </w:rPr>
              <w:t>台酒紅麴</w:t>
            </w:r>
            <w:proofErr w:type="gramEnd"/>
            <w:r w:rsidR="00CA3725" w:rsidRPr="00B91AF6">
              <w:rPr>
                <w:rFonts w:hint="eastAsia"/>
                <w:sz w:val="26"/>
                <w:szCs w:val="26"/>
              </w:rPr>
              <w:t>海苔杏仁</w:t>
            </w:r>
            <w:proofErr w:type="gramStart"/>
            <w:r w:rsidR="00CA3725" w:rsidRPr="00B91AF6">
              <w:rPr>
                <w:rFonts w:hint="eastAsia"/>
                <w:sz w:val="26"/>
                <w:szCs w:val="26"/>
              </w:rPr>
              <w:t>酥</w:t>
            </w:r>
            <w:proofErr w:type="gramEnd"/>
            <w:r w:rsidR="00CA3725" w:rsidRPr="00B91AF6">
              <w:rPr>
                <w:rFonts w:hint="eastAsia"/>
                <w:sz w:val="26"/>
                <w:szCs w:val="26"/>
              </w:rPr>
              <w:t>禮盒(102/9/24)</w:t>
            </w:r>
            <w:r w:rsidRPr="00B91AF6">
              <w:rPr>
                <w:rFonts w:hAnsi="標楷體" w:hint="eastAsia"/>
                <w:sz w:val="26"/>
                <w:szCs w:val="26"/>
              </w:rPr>
              <w:t>」</w:t>
            </w:r>
            <w:r w:rsidR="00CA3725" w:rsidRPr="00B91AF6">
              <w:rPr>
                <w:rFonts w:hint="eastAsia"/>
                <w:sz w:val="26"/>
                <w:szCs w:val="26"/>
              </w:rPr>
              <w:t>，及</w:t>
            </w:r>
            <w:r w:rsidRPr="00B91AF6">
              <w:rPr>
                <w:rFonts w:hAnsi="標楷體" w:hint="eastAsia"/>
                <w:sz w:val="26"/>
                <w:szCs w:val="26"/>
              </w:rPr>
              <w:t>「</w:t>
            </w:r>
            <w:r w:rsidR="00CA3725" w:rsidRPr="00B91AF6">
              <w:rPr>
                <w:rFonts w:hint="eastAsia"/>
                <w:sz w:val="26"/>
                <w:szCs w:val="26"/>
              </w:rPr>
              <w:t>110週年</w:t>
            </w:r>
            <w:proofErr w:type="gramStart"/>
            <w:r w:rsidR="00CA3725" w:rsidRPr="00B91AF6">
              <w:rPr>
                <w:rFonts w:hint="eastAsia"/>
                <w:sz w:val="26"/>
                <w:szCs w:val="26"/>
              </w:rPr>
              <w:t>慶台酒</w:t>
            </w:r>
            <w:proofErr w:type="gramEnd"/>
            <w:r w:rsidR="00CA3725" w:rsidRPr="00B91AF6">
              <w:rPr>
                <w:rFonts w:hint="eastAsia"/>
                <w:sz w:val="26"/>
                <w:szCs w:val="26"/>
              </w:rPr>
              <w:t>啤酒酵母鱈魚脆片</w:t>
            </w:r>
            <w:r w:rsidRPr="00B91AF6">
              <w:rPr>
                <w:rFonts w:hAnsi="標楷體" w:hint="eastAsia"/>
                <w:sz w:val="26"/>
                <w:szCs w:val="26"/>
              </w:rPr>
              <w:t>」</w:t>
            </w:r>
            <w:r w:rsidR="0031657D" w:rsidRPr="00B91AF6">
              <w:rPr>
                <w:rFonts w:hint="eastAsia"/>
                <w:sz w:val="26"/>
                <w:szCs w:val="26"/>
              </w:rPr>
              <w:t>(102/10/1)</w:t>
            </w:r>
            <w:r w:rsidR="00CA3725" w:rsidRPr="00B91AF6">
              <w:rPr>
                <w:rFonts w:hint="eastAsia"/>
                <w:sz w:val="26"/>
                <w:szCs w:val="26"/>
              </w:rPr>
              <w:t>等</w:t>
            </w:r>
            <w:r w:rsidR="00433652" w:rsidRPr="00B91AF6">
              <w:rPr>
                <w:rFonts w:hint="eastAsia"/>
                <w:sz w:val="26"/>
                <w:szCs w:val="26"/>
              </w:rPr>
              <w:t>5</w:t>
            </w:r>
            <w:r w:rsidR="00CA3725" w:rsidRPr="00B91AF6">
              <w:rPr>
                <w:rFonts w:hint="eastAsia"/>
                <w:sz w:val="26"/>
                <w:szCs w:val="26"/>
              </w:rPr>
              <w:t>案</w:t>
            </w:r>
          </w:p>
        </w:tc>
        <w:tc>
          <w:tcPr>
            <w:tcW w:w="1984" w:type="dxa"/>
          </w:tcPr>
          <w:p w:rsidR="00CA3725" w:rsidRPr="00B91AF6" w:rsidRDefault="00CA3725"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r w:rsidRPr="00B91AF6">
              <w:rPr>
                <w:rFonts w:hint="eastAsia"/>
                <w:sz w:val="26"/>
                <w:szCs w:val="26"/>
              </w:rPr>
              <w:t>及履約管理</w:t>
            </w:r>
          </w:p>
        </w:tc>
        <w:tc>
          <w:tcPr>
            <w:tcW w:w="2835" w:type="dxa"/>
          </w:tcPr>
          <w:p w:rsidR="00CA3725" w:rsidRPr="00B91AF6" w:rsidRDefault="00CA3725" w:rsidP="008A04B4">
            <w:pPr>
              <w:pStyle w:val="14"/>
              <w:spacing w:line="340" w:lineRule="exact"/>
              <w:rPr>
                <w:sz w:val="26"/>
                <w:szCs w:val="26"/>
              </w:rPr>
            </w:pPr>
            <w:r w:rsidRPr="00B91AF6">
              <w:rPr>
                <w:rFonts w:hint="eastAsia"/>
                <w:sz w:val="26"/>
                <w:szCs w:val="26"/>
              </w:rPr>
              <w:t>不同廠商投標文件之電話、傳真號碼相同</w:t>
            </w:r>
          </w:p>
          <w:p w:rsidR="00CA3725" w:rsidRPr="00B91AF6" w:rsidRDefault="00CA3725" w:rsidP="008A04B4">
            <w:pPr>
              <w:pStyle w:val="14"/>
              <w:spacing w:line="340" w:lineRule="exact"/>
              <w:rPr>
                <w:sz w:val="26"/>
                <w:szCs w:val="26"/>
              </w:rPr>
            </w:pPr>
          </w:p>
        </w:tc>
        <w:tc>
          <w:tcPr>
            <w:tcW w:w="5387" w:type="dxa"/>
          </w:tcPr>
          <w:p w:rsidR="00CA3725" w:rsidRPr="00B91AF6" w:rsidRDefault="00CA3725" w:rsidP="008A04B4">
            <w:pPr>
              <w:pStyle w:val="14"/>
              <w:spacing w:line="340" w:lineRule="exact"/>
              <w:rPr>
                <w:sz w:val="26"/>
                <w:szCs w:val="26"/>
              </w:rPr>
            </w:pPr>
            <w:r w:rsidRPr="00B91AF6">
              <w:rPr>
                <w:rFonts w:hint="eastAsia"/>
                <w:sz w:val="26"/>
                <w:szCs w:val="26"/>
              </w:rPr>
              <w:t>工程會</w:t>
            </w:r>
            <w:r w:rsidR="006B2F90" w:rsidRPr="00B91AF6">
              <w:rPr>
                <w:rFonts w:hint="eastAsia"/>
                <w:sz w:val="26"/>
                <w:szCs w:val="26"/>
              </w:rPr>
              <w:t>91年11月27日</w:t>
            </w:r>
            <w:proofErr w:type="gramStart"/>
            <w:r w:rsidR="006B2F90" w:rsidRPr="00B91AF6">
              <w:rPr>
                <w:rFonts w:hint="eastAsia"/>
                <w:sz w:val="26"/>
                <w:szCs w:val="26"/>
              </w:rPr>
              <w:t>工程企字第09100516820號</w:t>
            </w:r>
            <w:proofErr w:type="gramEnd"/>
            <w:r w:rsidR="006B2F90" w:rsidRPr="00B91AF6">
              <w:rPr>
                <w:rFonts w:hint="eastAsia"/>
                <w:sz w:val="26"/>
                <w:szCs w:val="26"/>
              </w:rPr>
              <w:t>函釋略</w:t>
            </w:r>
            <w:proofErr w:type="gramStart"/>
            <w:r w:rsidR="006B2F90" w:rsidRPr="00B91AF6">
              <w:rPr>
                <w:rFonts w:hint="eastAsia"/>
                <w:sz w:val="26"/>
                <w:szCs w:val="26"/>
              </w:rPr>
              <w:t>以</w:t>
            </w:r>
            <w:proofErr w:type="gramEnd"/>
            <w:r w:rsidR="006B2F90" w:rsidRPr="00B91AF6">
              <w:rPr>
                <w:rFonts w:hint="eastAsia"/>
                <w:sz w:val="26"/>
                <w:szCs w:val="26"/>
              </w:rPr>
              <w:t>，機關辦理採購有下列情形之</w:t>
            </w:r>
            <w:proofErr w:type="gramStart"/>
            <w:r w:rsidR="006B2F90" w:rsidRPr="00B91AF6">
              <w:rPr>
                <w:rFonts w:hint="eastAsia"/>
                <w:sz w:val="26"/>
                <w:szCs w:val="26"/>
              </w:rPr>
              <w:t>一</w:t>
            </w:r>
            <w:proofErr w:type="gramEnd"/>
            <w:r w:rsidR="006B2F90" w:rsidRPr="00B91AF6">
              <w:rPr>
                <w:rFonts w:hint="eastAsia"/>
                <w:sz w:val="26"/>
                <w:szCs w:val="26"/>
              </w:rPr>
              <w:t>者，得依政府採購法第50條第1項第5款「不同廠商間之投標文件內容有重大異常關聯者」處理：四、廠商地址、電話號碼、傳真機號碼、聯絡人或電子郵件網址相同者。</w:t>
            </w:r>
          </w:p>
        </w:tc>
      </w:tr>
      <w:tr w:rsidR="00F3423A" w:rsidRPr="00B91AF6" w:rsidTr="00255092">
        <w:tc>
          <w:tcPr>
            <w:tcW w:w="3260" w:type="dxa"/>
            <w:vMerge/>
          </w:tcPr>
          <w:p w:rsidR="00CA3725" w:rsidRPr="00B91AF6" w:rsidRDefault="00CA3725" w:rsidP="008A04B4">
            <w:pPr>
              <w:pStyle w:val="14"/>
              <w:spacing w:line="340" w:lineRule="exact"/>
              <w:rPr>
                <w:sz w:val="26"/>
                <w:szCs w:val="26"/>
              </w:rPr>
            </w:pPr>
          </w:p>
        </w:tc>
        <w:tc>
          <w:tcPr>
            <w:tcW w:w="1984" w:type="dxa"/>
          </w:tcPr>
          <w:p w:rsidR="00CA3725" w:rsidRPr="00B91AF6" w:rsidRDefault="00CA3725"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r w:rsidRPr="00B91AF6">
              <w:rPr>
                <w:rFonts w:hint="eastAsia"/>
                <w:sz w:val="26"/>
                <w:szCs w:val="26"/>
              </w:rPr>
              <w:t>及履約管理</w:t>
            </w:r>
          </w:p>
        </w:tc>
        <w:tc>
          <w:tcPr>
            <w:tcW w:w="2835" w:type="dxa"/>
          </w:tcPr>
          <w:p w:rsidR="00CA3725" w:rsidRPr="00B91AF6" w:rsidRDefault="00CA3725" w:rsidP="008A04B4">
            <w:pPr>
              <w:pStyle w:val="14"/>
              <w:spacing w:line="340" w:lineRule="exact"/>
              <w:rPr>
                <w:sz w:val="26"/>
                <w:szCs w:val="26"/>
              </w:rPr>
            </w:pPr>
            <w:r w:rsidRPr="00B91AF6">
              <w:rPr>
                <w:rFonts w:hint="eastAsia"/>
                <w:sz w:val="26"/>
                <w:szCs w:val="26"/>
              </w:rPr>
              <w:t>不同廠商出席開標代表為同一人、員工有共用情形</w:t>
            </w:r>
          </w:p>
        </w:tc>
        <w:tc>
          <w:tcPr>
            <w:tcW w:w="5387" w:type="dxa"/>
          </w:tcPr>
          <w:p w:rsidR="00CA3725" w:rsidRPr="00B91AF6" w:rsidRDefault="006F6A2F" w:rsidP="008A04B4">
            <w:pPr>
              <w:pStyle w:val="14"/>
              <w:spacing w:line="340" w:lineRule="exact"/>
              <w:rPr>
                <w:sz w:val="26"/>
                <w:szCs w:val="26"/>
              </w:rPr>
            </w:pPr>
            <w:r w:rsidRPr="00B91AF6">
              <w:rPr>
                <w:rFonts w:hint="eastAsia"/>
                <w:sz w:val="26"/>
                <w:szCs w:val="26"/>
              </w:rPr>
              <w:t>工程會97年2月14日</w:t>
            </w:r>
            <w:proofErr w:type="gramStart"/>
            <w:r w:rsidRPr="00B91AF6">
              <w:rPr>
                <w:rFonts w:hint="eastAsia"/>
                <w:sz w:val="26"/>
                <w:szCs w:val="26"/>
              </w:rPr>
              <w:t>工程企字第09700060670號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，機關辦理採購，不同投標廠商參與投標，卻由同一廠商人員代表出席開標、決標等會議，屬政府採購法第50條第1項第7款「其他影響採購公正之違反法令行為」規定情形。</w:t>
            </w:r>
          </w:p>
        </w:tc>
      </w:tr>
      <w:tr w:rsidR="00CA3725" w:rsidRPr="00B91AF6" w:rsidTr="00255092">
        <w:tc>
          <w:tcPr>
            <w:tcW w:w="3260" w:type="dxa"/>
          </w:tcPr>
          <w:p w:rsidR="00CA3725" w:rsidRPr="00B91AF6" w:rsidRDefault="00A655BF" w:rsidP="008A04B4">
            <w:pPr>
              <w:pStyle w:val="14"/>
              <w:spacing w:line="340" w:lineRule="exact"/>
              <w:rPr>
                <w:sz w:val="26"/>
                <w:szCs w:val="26"/>
              </w:rPr>
            </w:pPr>
            <w:r w:rsidRPr="00B91AF6">
              <w:rPr>
                <w:rFonts w:hAnsi="標楷體" w:hint="eastAsia"/>
                <w:sz w:val="26"/>
                <w:szCs w:val="26"/>
              </w:rPr>
              <w:t>「</w:t>
            </w:r>
            <w:r w:rsidR="00CA3725" w:rsidRPr="00B91AF6">
              <w:rPr>
                <w:rFonts w:hint="eastAsia"/>
                <w:sz w:val="26"/>
                <w:szCs w:val="26"/>
              </w:rPr>
              <w:t>110週年</w:t>
            </w:r>
            <w:proofErr w:type="gramStart"/>
            <w:r w:rsidR="00CA3725" w:rsidRPr="00B91AF6">
              <w:rPr>
                <w:rFonts w:hint="eastAsia"/>
                <w:sz w:val="26"/>
                <w:szCs w:val="26"/>
              </w:rPr>
              <w:t>慶台酒</w:t>
            </w:r>
            <w:proofErr w:type="gramEnd"/>
            <w:r w:rsidR="00CA3725" w:rsidRPr="00B91AF6">
              <w:rPr>
                <w:rFonts w:hint="eastAsia"/>
                <w:sz w:val="26"/>
                <w:szCs w:val="26"/>
              </w:rPr>
              <w:t>啤酒酵母鱈魚脆片(101/5/29)</w:t>
            </w:r>
            <w:r w:rsidRPr="00B91AF6">
              <w:rPr>
                <w:rFonts w:hAnsi="標楷體" w:hint="eastAsia"/>
                <w:sz w:val="26"/>
                <w:szCs w:val="26"/>
              </w:rPr>
              <w:t>」案</w:t>
            </w:r>
          </w:p>
        </w:tc>
        <w:tc>
          <w:tcPr>
            <w:tcW w:w="1984" w:type="dxa"/>
          </w:tcPr>
          <w:p w:rsidR="00CA3725" w:rsidRPr="00B91AF6" w:rsidRDefault="00CA3725" w:rsidP="008A04B4">
            <w:pPr>
              <w:pStyle w:val="14"/>
              <w:spacing w:line="340" w:lineRule="exact"/>
              <w:rPr>
                <w:sz w:val="26"/>
                <w:szCs w:val="26"/>
              </w:rPr>
            </w:pPr>
            <w:r w:rsidRPr="00B91AF6">
              <w:rPr>
                <w:rFonts w:hint="eastAsia"/>
                <w:sz w:val="26"/>
                <w:szCs w:val="26"/>
              </w:rPr>
              <w:t>履約管理</w:t>
            </w:r>
          </w:p>
        </w:tc>
        <w:tc>
          <w:tcPr>
            <w:tcW w:w="2835" w:type="dxa"/>
          </w:tcPr>
          <w:p w:rsidR="00CA3725" w:rsidRPr="00B91AF6" w:rsidRDefault="00CA3725" w:rsidP="008A04B4">
            <w:pPr>
              <w:pStyle w:val="14"/>
              <w:spacing w:line="340" w:lineRule="exact"/>
              <w:rPr>
                <w:sz w:val="26"/>
                <w:szCs w:val="26"/>
              </w:rPr>
            </w:pPr>
            <w:r w:rsidRPr="00B91AF6">
              <w:rPr>
                <w:rFonts w:hint="eastAsia"/>
                <w:sz w:val="26"/>
                <w:szCs w:val="26"/>
              </w:rPr>
              <w:t>實際履約者與得標者非同一廠商</w:t>
            </w:r>
          </w:p>
        </w:tc>
        <w:tc>
          <w:tcPr>
            <w:tcW w:w="5387" w:type="dxa"/>
          </w:tcPr>
          <w:p w:rsidR="00CA3725" w:rsidRPr="00B91AF6" w:rsidRDefault="00CA3725" w:rsidP="008A04B4">
            <w:pPr>
              <w:pStyle w:val="14"/>
              <w:spacing w:line="340" w:lineRule="exact"/>
              <w:rPr>
                <w:sz w:val="26"/>
                <w:szCs w:val="26"/>
              </w:rPr>
            </w:pPr>
            <w:r w:rsidRPr="00B91AF6">
              <w:rPr>
                <w:rFonts w:hint="eastAsia"/>
                <w:sz w:val="26"/>
                <w:szCs w:val="26"/>
              </w:rPr>
              <w:t>政府採購法第65條規定：「得標廠商應自行履行工程、勞務契約，不得轉包(第1項)。前項</w:t>
            </w:r>
            <w:proofErr w:type="gramStart"/>
            <w:r w:rsidRPr="00B91AF6">
              <w:rPr>
                <w:rFonts w:hint="eastAsia"/>
                <w:sz w:val="26"/>
                <w:szCs w:val="26"/>
              </w:rPr>
              <w:t>所稱轉包</w:t>
            </w:r>
            <w:proofErr w:type="gramEnd"/>
            <w:r w:rsidRPr="00B91AF6">
              <w:rPr>
                <w:rFonts w:hint="eastAsia"/>
                <w:sz w:val="26"/>
                <w:szCs w:val="26"/>
              </w:rPr>
              <w:t>，指將原契約中應自行履行之全部或其主要部分，由其他廠商代為履行。(第2項)」政府採購錯誤行為態樣包括：「十二、履約程序」(五)對於轉包行為視若無睹。</w:t>
            </w:r>
          </w:p>
        </w:tc>
      </w:tr>
    </w:tbl>
    <w:p w:rsidR="00B768A0" w:rsidRPr="00B91AF6" w:rsidRDefault="00FD7F90" w:rsidP="00074B5B">
      <w:pPr>
        <w:pStyle w:val="2"/>
        <w:kinsoku w:val="0"/>
        <w:spacing w:beforeLines="50" w:afterLines="50" w:line="340" w:lineRule="exact"/>
        <w:ind w:left="1045" w:hanging="697"/>
        <w:rPr>
          <w:rFonts w:hAnsi="標楷體"/>
          <w:b/>
          <w:spacing w:val="6"/>
          <w:szCs w:val="28"/>
        </w:rPr>
      </w:pPr>
      <w:r w:rsidRPr="00B91AF6">
        <w:rPr>
          <w:rFonts w:hAnsi="標楷體" w:hint="eastAsia"/>
          <w:b/>
          <w:spacing w:val="6"/>
          <w:szCs w:val="28"/>
        </w:rPr>
        <w:t>3</w:t>
      </w:r>
      <w:r w:rsidR="001659D4" w:rsidRPr="00B91AF6">
        <w:rPr>
          <w:rFonts w:hAnsi="標楷體" w:hint="eastAsia"/>
          <w:b/>
          <w:spacing w:val="6"/>
          <w:szCs w:val="28"/>
        </w:rPr>
        <w:t>.時任花蓮酒廠</w:t>
      </w:r>
      <w:r w:rsidR="00B768A0" w:rsidRPr="00B91AF6">
        <w:rPr>
          <w:rFonts w:hAnsi="標楷體" w:hint="eastAsia"/>
          <w:b/>
          <w:spacing w:val="6"/>
          <w:szCs w:val="28"/>
        </w:rPr>
        <w:t>行政室主任許國柱</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2F1733" w:rsidRPr="00B91AF6" w:rsidTr="00255092">
        <w:tc>
          <w:tcPr>
            <w:tcW w:w="3260" w:type="dxa"/>
          </w:tcPr>
          <w:p w:rsidR="00B768A0" w:rsidRPr="00B91AF6" w:rsidRDefault="00B768A0"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B768A0" w:rsidRPr="00B91AF6" w:rsidRDefault="00B768A0" w:rsidP="008A04B4">
            <w:pPr>
              <w:pStyle w:val="14"/>
              <w:spacing w:line="340" w:lineRule="exact"/>
              <w:rPr>
                <w:sz w:val="26"/>
                <w:szCs w:val="26"/>
              </w:rPr>
            </w:pPr>
            <w:r w:rsidRPr="00B91AF6">
              <w:rPr>
                <w:rFonts w:hint="eastAsia"/>
                <w:sz w:val="26"/>
                <w:szCs w:val="26"/>
              </w:rPr>
              <w:t>採購作業</w:t>
            </w:r>
          </w:p>
        </w:tc>
        <w:tc>
          <w:tcPr>
            <w:tcW w:w="2835" w:type="dxa"/>
          </w:tcPr>
          <w:p w:rsidR="00B768A0"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B768A0" w:rsidRPr="00B91AF6" w:rsidRDefault="00B768A0" w:rsidP="008A04B4">
            <w:pPr>
              <w:pStyle w:val="14"/>
              <w:spacing w:line="340" w:lineRule="exact"/>
              <w:rPr>
                <w:sz w:val="26"/>
                <w:szCs w:val="26"/>
              </w:rPr>
            </w:pPr>
            <w:r w:rsidRPr="00B91AF6">
              <w:rPr>
                <w:rFonts w:hint="eastAsia"/>
                <w:sz w:val="26"/>
                <w:szCs w:val="26"/>
              </w:rPr>
              <w:t>相關錯誤態樣或規定</w:t>
            </w:r>
          </w:p>
        </w:tc>
      </w:tr>
      <w:tr w:rsidR="002F1733" w:rsidRPr="00B91AF6" w:rsidTr="00255092">
        <w:tc>
          <w:tcPr>
            <w:tcW w:w="3260" w:type="dxa"/>
          </w:tcPr>
          <w:p w:rsidR="00B768A0" w:rsidRPr="00B91AF6" w:rsidRDefault="00B768A0" w:rsidP="008A04B4">
            <w:pPr>
              <w:pStyle w:val="14"/>
              <w:spacing w:line="340" w:lineRule="exact"/>
              <w:rPr>
                <w:sz w:val="26"/>
                <w:szCs w:val="26"/>
              </w:rPr>
            </w:pPr>
            <w:r w:rsidRPr="00B91AF6">
              <w:rPr>
                <w:rFonts w:hint="eastAsia"/>
                <w:sz w:val="26"/>
                <w:szCs w:val="26"/>
              </w:rPr>
              <w:t>「紅</w:t>
            </w:r>
            <w:proofErr w:type="gramStart"/>
            <w:r w:rsidRPr="00B91AF6">
              <w:rPr>
                <w:rFonts w:hint="eastAsia"/>
                <w:sz w:val="26"/>
                <w:szCs w:val="26"/>
              </w:rPr>
              <w:t>麴</w:t>
            </w:r>
            <w:proofErr w:type="gramEnd"/>
            <w:r w:rsidRPr="00B91AF6">
              <w:rPr>
                <w:rFonts w:hint="eastAsia"/>
                <w:sz w:val="26"/>
                <w:szCs w:val="26"/>
              </w:rPr>
              <w:t>花生軟糖25,000盒」、「</w:t>
            </w:r>
            <w:r w:rsidR="0031657D" w:rsidRPr="00B91AF6">
              <w:rPr>
                <w:rFonts w:hint="eastAsia"/>
                <w:sz w:val="26"/>
                <w:szCs w:val="26"/>
              </w:rPr>
              <w:t>紅</w:t>
            </w:r>
            <w:proofErr w:type="gramStart"/>
            <w:r w:rsidR="0031657D" w:rsidRPr="00B91AF6">
              <w:rPr>
                <w:rFonts w:hint="eastAsia"/>
                <w:sz w:val="26"/>
                <w:szCs w:val="26"/>
              </w:rPr>
              <w:t>麴</w:t>
            </w:r>
            <w:proofErr w:type="gramEnd"/>
            <w:r w:rsidR="0031657D" w:rsidRPr="00B91AF6">
              <w:rPr>
                <w:rFonts w:hint="eastAsia"/>
                <w:sz w:val="26"/>
                <w:szCs w:val="26"/>
              </w:rPr>
              <w:t>花生軟糖預估數量</w:t>
            </w:r>
            <w:r w:rsidR="0031657D" w:rsidRPr="00B91AF6">
              <w:rPr>
                <w:rFonts w:hint="eastAsia"/>
                <w:sz w:val="26"/>
                <w:szCs w:val="26"/>
              </w:rPr>
              <w:lastRenderedPageBreak/>
              <w:t>30,000盒(開口契約)</w:t>
            </w:r>
            <w:r w:rsidRPr="00B91AF6">
              <w:rPr>
                <w:rFonts w:hint="eastAsia"/>
                <w:sz w:val="26"/>
                <w:szCs w:val="26"/>
              </w:rPr>
              <w:t>」、「</w:t>
            </w:r>
            <w:proofErr w:type="gramStart"/>
            <w:r w:rsidRPr="00B91AF6">
              <w:rPr>
                <w:rFonts w:hint="eastAsia"/>
                <w:sz w:val="26"/>
                <w:szCs w:val="26"/>
              </w:rPr>
              <w:t>台酒啤酒</w:t>
            </w:r>
            <w:proofErr w:type="gramEnd"/>
            <w:r w:rsidRPr="00B91AF6">
              <w:rPr>
                <w:rFonts w:hint="eastAsia"/>
                <w:sz w:val="26"/>
                <w:szCs w:val="26"/>
              </w:rPr>
              <w:t>酵母鱈魚脆片20,000盒(99年)」</w:t>
            </w:r>
            <w:r w:rsidR="00AF3C8E" w:rsidRPr="00B91AF6">
              <w:rPr>
                <w:rFonts w:hint="eastAsia"/>
                <w:sz w:val="26"/>
                <w:szCs w:val="26"/>
              </w:rPr>
              <w:t>、</w:t>
            </w:r>
            <w:r w:rsidR="00AF3C8E" w:rsidRPr="00B91AF6">
              <w:rPr>
                <w:rFonts w:hAnsi="標楷體" w:hint="eastAsia"/>
                <w:sz w:val="26"/>
                <w:szCs w:val="26"/>
              </w:rPr>
              <w:t>「</w:t>
            </w:r>
            <w:proofErr w:type="gramStart"/>
            <w:r w:rsidR="00AF3C8E" w:rsidRPr="00B91AF6">
              <w:rPr>
                <w:rFonts w:hint="eastAsia"/>
                <w:sz w:val="26"/>
                <w:szCs w:val="26"/>
              </w:rPr>
              <w:t>台酒啤酒</w:t>
            </w:r>
            <w:proofErr w:type="gramEnd"/>
            <w:r w:rsidR="00AF3C8E" w:rsidRPr="00B91AF6">
              <w:rPr>
                <w:rFonts w:hint="eastAsia"/>
                <w:sz w:val="26"/>
                <w:szCs w:val="26"/>
              </w:rPr>
              <w:t>酵母鱈魚脆片20,000盒(100年)</w:t>
            </w:r>
            <w:r w:rsidR="00AF3C8E" w:rsidRPr="00B91AF6">
              <w:rPr>
                <w:rFonts w:hAnsi="標楷體" w:hint="eastAsia"/>
                <w:sz w:val="26"/>
                <w:szCs w:val="26"/>
              </w:rPr>
              <w:t>」、「</w:t>
            </w:r>
            <w:r w:rsidR="00AF3C8E" w:rsidRPr="00B91AF6">
              <w:rPr>
                <w:rFonts w:hint="eastAsia"/>
                <w:sz w:val="26"/>
                <w:szCs w:val="26"/>
              </w:rPr>
              <w:t>紅</w:t>
            </w:r>
            <w:proofErr w:type="gramStart"/>
            <w:r w:rsidR="00AF3C8E" w:rsidRPr="00B91AF6">
              <w:rPr>
                <w:rFonts w:hint="eastAsia"/>
                <w:sz w:val="26"/>
                <w:szCs w:val="26"/>
              </w:rPr>
              <w:t>麴</w:t>
            </w:r>
            <w:proofErr w:type="gramEnd"/>
            <w:r w:rsidR="00AF3C8E" w:rsidRPr="00B91AF6">
              <w:rPr>
                <w:rFonts w:hint="eastAsia"/>
                <w:sz w:val="26"/>
                <w:szCs w:val="26"/>
              </w:rPr>
              <w:t>花生軟糖50,000盒</w:t>
            </w:r>
            <w:r w:rsidR="00AF3C8E" w:rsidRPr="00B91AF6">
              <w:rPr>
                <w:rFonts w:hAnsi="標楷體" w:hint="eastAsia"/>
                <w:sz w:val="26"/>
                <w:szCs w:val="26"/>
              </w:rPr>
              <w:t>」、</w:t>
            </w:r>
            <w:r w:rsidR="00AF3C8E" w:rsidRPr="00B91AF6">
              <w:rPr>
                <w:rFonts w:hint="eastAsia"/>
                <w:sz w:val="26"/>
                <w:szCs w:val="26"/>
              </w:rPr>
              <w:t>「110週年</w:t>
            </w:r>
            <w:proofErr w:type="gramStart"/>
            <w:r w:rsidR="00AF3C8E" w:rsidRPr="00B91AF6">
              <w:rPr>
                <w:rFonts w:hint="eastAsia"/>
                <w:sz w:val="26"/>
                <w:szCs w:val="26"/>
              </w:rPr>
              <w:t>慶台酒</w:t>
            </w:r>
            <w:proofErr w:type="gramEnd"/>
            <w:r w:rsidR="00AF3C8E" w:rsidRPr="00B91AF6">
              <w:rPr>
                <w:rFonts w:hint="eastAsia"/>
                <w:sz w:val="26"/>
                <w:szCs w:val="26"/>
              </w:rPr>
              <w:t>啤酒酵母鱈魚脆片4,400盒」</w:t>
            </w:r>
            <w:r w:rsidRPr="00B91AF6">
              <w:rPr>
                <w:rFonts w:hint="eastAsia"/>
                <w:sz w:val="26"/>
                <w:szCs w:val="26"/>
              </w:rPr>
              <w:t>及「</w:t>
            </w:r>
            <w:proofErr w:type="gramStart"/>
            <w:r w:rsidRPr="00B91AF6">
              <w:rPr>
                <w:rFonts w:hint="eastAsia"/>
                <w:sz w:val="26"/>
                <w:szCs w:val="26"/>
              </w:rPr>
              <w:t>台酒啤酒</w:t>
            </w:r>
            <w:proofErr w:type="gramEnd"/>
            <w:r w:rsidRPr="00B91AF6">
              <w:rPr>
                <w:rFonts w:hint="eastAsia"/>
                <w:sz w:val="26"/>
                <w:szCs w:val="26"/>
              </w:rPr>
              <w:t>酵母鱈魚脆片4,750盒」等</w:t>
            </w:r>
            <w:r w:rsidR="00AF3C8E" w:rsidRPr="00B91AF6">
              <w:rPr>
                <w:rFonts w:hint="eastAsia"/>
                <w:sz w:val="26"/>
                <w:szCs w:val="26"/>
              </w:rPr>
              <w:t>7</w:t>
            </w:r>
            <w:r w:rsidRPr="00B91AF6">
              <w:rPr>
                <w:rFonts w:hint="eastAsia"/>
                <w:sz w:val="26"/>
                <w:szCs w:val="26"/>
              </w:rPr>
              <w:t>案</w:t>
            </w:r>
          </w:p>
        </w:tc>
        <w:tc>
          <w:tcPr>
            <w:tcW w:w="1984" w:type="dxa"/>
          </w:tcPr>
          <w:p w:rsidR="00B768A0" w:rsidRPr="00B91AF6" w:rsidRDefault="00B768A0" w:rsidP="008A04B4">
            <w:pPr>
              <w:pStyle w:val="14"/>
              <w:spacing w:line="340" w:lineRule="exact"/>
              <w:rPr>
                <w:sz w:val="26"/>
                <w:szCs w:val="26"/>
              </w:rPr>
            </w:pPr>
            <w:r w:rsidRPr="00B91AF6">
              <w:rPr>
                <w:rFonts w:hint="eastAsia"/>
                <w:sz w:val="26"/>
                <w:szCs w:val="26"/>
              </w:rPr>
              <w:lastRenderedPageBreak/>
              <w:t>招標作業</w:t>
            </w:r>
          </w:p>
          <w:p w:rsidR="00AF3C8E" w:rsidRPr="00B91AF6" w:rsidRDefault="00AF3C8E" w:rsidP="008A04B4">
            <w:pPr>
              <w:pStyle w:val="14"/>
              <w:spacing w:line="340" w:lineRule="exact"/>
              <w:rPr>
                <w:sz w:val="26"/>
                <w:szCs w:val="26"/>
              </w:rPr>
            </w:pPr>
          </w:p>
        </w:tc>
        <w:tc>
          <w:tcPr>
            <w:tcW w:w="2835" w:type="dxa"/>
          </w:tcPr>
          <w:p w:rsidR="00B768A0" w:rsidRPr="00B91AF6" w:rsidRDefault="00B768A0" w:rsidP="008A04B4">
            <w:pPr>
              <w:pStyle w:val="14"/>
              <w:spacing w:line="340" w:lineRule="exact"/>
              <w:rPr>
                <w:sz w:val="26"/>
                <w:szCs w:val="26"/>
              </w:rPr>
            </w:pPr>
            <w:r w:rsidRPr="00B91AF6">
              <w:rPr>
                <w:rFonts w:hint="eastAsia"/>
                <w:sz w:val="26"/>
                <w:szCs w:val="26"/>
              </w:rPr>
              <w:t>訂定限制競爭之投標廠商資格</w:t>
            </w:r>
          </w:p>
        </w:tc>
        <w:tc>
          <w:tcPr>
            <w:tcW w:w="5387" w:type="dxa"/>
          </w:tcPr>
          <w:p w:rsidR="00B768A0" w:rsidRPr="00B91AF6" w:rsidRDefault="00B768A0" w:rsidP="008A04B4">
            <w:pPr>
              <w:pStyle w:val="14"/>
              <w:spacing w:line="340" w:lineRule="exact"/>
              <w:rPr>
                <w:sz w:val="26"/>
                <w:szCs w:val="26"/>
              </w:rPr>
            </w:pPr>
            <w:r w:rsidRPr="00B91AF6">
              <w:rPr>
                <w:rFonts w:hint="eastAsia"/>
                <w:sz w:val="26"/>
                <w:szCs w:val="26"/>
              </w:rPr>
              <w:t>政府採購法第6條第1項規定，機關辦理採購，應以維護公共利益及公平合理為原則，對廠商不得為無</w:t>
            </w:r>
            <w:r w:rsidRPr="00B91AF6">
              <w:rPr>
                <w:rFonts w:hint="eastAsia"/>
                <w:sz w:val="26"/>
                <w:szCs w:val="26"/>
              </w:rPr>
              <w:lastRenderedPageBreak/>
              <w:t>正當理由之差別待遇。</w:t>
            </w:r>
          </w:p>
        </w:tc>
      </w:tr>
      <w:tr w:rsidR="00433652" w:rsidRPr="00B91AF6" w:rsidTr="00255092">
        <w:tc>
          <w:tcPr>
            <w:tcW w:w="3260" w:type="dxa"/>
            <w:vMerge w:val="restart"/>
          </w:tcPr>
          <w:p w:rsidR="00433652" w:rsidRPr="00B91AF6" w:rsidRDefault="00433652" w:rsidP="008A04B4">
            <w:pPr>
              <w:pStyle w:val="14"/>
              <w:spacing w:line="340" w:lineRule="exact"/>
              <w:rPr>
                <w:color w:val="FF0000"/>
                <w:sz w:val="26"/>
                <w:szCs w:val="26"/>
              </w:rPr>
            </w:pPr>
            <w:r w:rsidRPr="00B91AF6">
              <w:rPr>
                <w:rFonts w:hint="eastAsia"/>
                <w:sz w:val="26"/>
                <w:szCs w:val="26"/>
              </w:rPr>
              <w:lastRenderedPageBreak/>
              <w:t>「110週年</w:t>
            </w:r>
            <w:proofErr w:type="gramStart"/>
            <w:r w:rsidRPr="00B91AF6">
              <w:rPr>
                <w:rFonts w:hint="eastAsia"/>
                <w:sz w:val="26"/>
                <w:szCs w:val="26"/>
              </w:rPr>
              <w:t>慶台酒</w:t>
            </w:r>
            <w:proofErr w:type="gramEnd"/>
            <w:r w:rsidRPr="00B91AF6">
              <w:rPr>
                <w:rFonts w:hint="eastAsia"/>
                <w:sz w:val="26"/>
                <w:szCs w:val="26"/>
              </w:rPr>
              <w:t>啤酒酵母鱈魚脆片4,400盒」案</w:t>
            </w:r>
          </w:p>
        </w:tc>
        <w:tc>
          <w:tcPr>
            <w:tcW w:w="1984" w:type="dxa"/>
            <w:vMerge w:val="restart"/>
          </w:tcPr>
          <w:p w:rsidR="00433652" w:rsidRPr="00074B5B" w:rsidRDefault="00433652" w:rsidP="008A04B4">
            <w:pPr>
              <w:pStyle w:val="14"/>
              <w:spacing w:line="340" w:lineRule="exact"/>
              <w:rPr>
                <w:sz w:val="26"/>
                <w:szCs w:val="26"/>
              </w:rPr>
            </w:pPr>
            <w:r w:rsidRPr="00074B5B">
              <w:rPr>
                <w:rFonts w:hint="eastAsia"/>
                <w:sz w:val="26"/>
                <w:szCs w:val="26"/>
              </w:rPr>
              <w:t>開標作業(審標)、決標簽</w:t>
            </w:r>
            <w:r w:rsidRPr="00074B5B">
              <w:rPr>
                <w:rFonts w:hAnsi="標楷體" w:hint="eastAsia"/>
                <w:sz w:val="26"/>
                <w:szCs w:val="26"/>
              </w:rPr>
              <w:t>（</w:t>
            </w:r>
            <w:r w:rsidRPr="00074B5B">
              <w:rPr>
                <w:rFonts w:hint="eastAsia"/>
                <w:sz w:val="26"/>
                <w:szCs w:val="26"/>
              </w:rPr>
              <w:t>承辦</w:t>
            </w:r>
            <w:r w:rsidRPr="00074B5B">
              <w:rPr>
                <w:rFonts w:hAnsi="標楷體" w:hint="eastAsia"/>
                <w:sz w:val="26"/>
                <w:szCs w:val="26"/>
              </w:rPr>
              <w:t>）</w:t>
            </w:r>
            <w:r w:rsidRPr="00074B5B">
              <w:rPr>
                <w:rFonts w:hint="eastAsia"/>
                <w:sz w:val="26"/>
                <w:szCs w:val="26"/>
              </w:rPr>
              <w:t>、履約管理</w:t>
            </w:r>
          </w:p>
        </w:tc>
        <w:tc>
          <w:tcPr>
            <w:tcW w:w="2835" w:type="dxa"/>
          </w:tcPr>
          <w:p w:rsidR="00433652" w:rsidRPr="00074B5B" w:rsidRDefault="00433652" w:rsidP="00433652">
            <w:pPr>
              <w:pStyle w:val="14"/>
              <w:spacing w:line="340" w:lineRule="exact"/>
              <w:rPr>
                <w:sz w:val="26"/>
                <w:szCs w:val="26"/>
              </w:rPr>
            </w:pPr>
            <w:r w:rsidRPr="00074B5B">
              <w:rPr>
                <w:rFonts w:hint="eastAsia"/>
                <w:sz w:val="26"/>
                <w:szCs w:val="26"/>
              </w:rPr>
              <w:t>得標廠商繳交</w:t>
            </w:r>
            <w:proofErr w:type="gramStart"/>
            <w:r w:rsidRPr="00074B5B">
              <w:rPr>
                <w:rFonts w:hint="eastAsia"/>
                <w:sz w:val="26"/>
                <w:szCs w:val="26"/>
              </w:rPr>
              <w:t>押</w:t>
            </w:r>
            <w:proofErr w:type="gramEnd"/>
            <w:r w:rsidRPr="00074B5B">
              <w:rPr>
                <w:rFonts w:hint="eastAsia"/>
                <w:sz w:val="26"/>
                <w:szCs w:val="26"/>
              </w:rPr>
              <w:t>標金金額未符招標文件規定，仍</w:t>
            </w:r>
            <w:proofErr w:type="gramStart"/>
            <w:r w:rsidRPr="00074B5B">
              <w:rPr>
                <w:rFonts w:hint="eastAsia"/>
                <w:sz w:val="26"/>
                <w:szCs w:val="26"/>
              </w:rPr>
              <w:t>予審</w:t>
            </w:r>
            <w:proofErr w:type="gramEnd"/>
            <w:r w:rsidRPr="00074B5B">
              <w:rPr>
                <w:rFonts w:hint="eastAsia"/>
                <w:sz w:val="26"/>
                <w:szCs w:val="26"/>
              </w:rPr>
              <w:t>查合格</w:t>
            </w:r>
          </w:p>
        </w:tc>
        <w:tc>
          <w:tcPr>
            <w:tcW w:w="5387" w:type="dxa"/>
          </w:tcPr>
          <w:p w:rsidR="00433652" w:rsidRPr="00074B5B" w:rsidRDefault="00433652" w:rsidP="008A04B4">
            <w:pPr>
              <w:pStyle w:val="14"/>
              <w:spacing w:line="340" w:lineRule="exact"/>
              <w:rPr>
                <w:sz w:val="26"/>
                <w:szCs w:val="26"/>
              </w:rPr>
            </w:pPr>
            <w:r w:rsidRPr="00074B5B">
              <w:rPr>
                <w:rFonts w:hint="eastAsia"/>
                <w:sz w:val="26"/>
                <w:szCs w:val="26"/>
              </w:rPr>
              <w:t>政府採購法第51條第1項前段規定，機關應依招標文件規定之條件，審查廠商投標文件。</w:t>
            </w:r>
          </w:p>
        </w:tc>
      </w:tr>
      <w:tr w:rsidR="00433652" w:rsidRPr="00B91AF6" w:rsidTr="00255092">
        <w:tc>
          <w:tcPr>
            <w:tcW w:w="3260" w:type="dxa"/>
            <w:vMerge/>
          </w:tcPr>
          <w:p w:rsidR="00433652" w:rsidRPr="00B91AF6" w:rsidRDefault="00433652" w:rsidP="008A04B4">
            <w:pPr>
              <w:pStyle w:val="14"/>
              <w:spacing w:line="340" w:lineRule="exact"/>
              <w:rPr>
                <w:sz w:val="26"/>
                <w:szCs w:val="26"/>
              </w:rPr>
            </w:pPr>
          </w:p>
        </w:tc>
        <w:tc>
          <w:tcPr>
            <w:tcW w:w="1984" w:type="dxa"/>
            <w:vMerge/>
          </w:tcPr>
          <w:p w:rsidR="00433652" w:rsidRPr="00074B5B" w:rsidRDefault="00433652" w:rsidP="008A04B4">
            <w:pPr>
              <w:pStyle w:val="14"/>
              <w:spacing w:line="340" w:lineRule="exact"/>
              <w:rPr>
                <w:sz w:val="26"/>
                <w:szCs w:val="26"/>
              </w:rPr>
            </w:pPr>
          </w:p>
        </w:tc>
        <w:tc>
          <w:tcPr>
            <w:tcW w:w="2835" w:type="dxa"/>
          </w:tcPr>
          <w:p w:rsidR="00433652" w:rsidRPr="00074B5B" w:rsidRDefault="00433652" w:rsidP="00433652">
            <w:pPr>
              <w:pStyle w:val="14"/>
              <w:spacing w:line="340" w:lineRule="exact"/>
              <w:rPr>
                <w:sz w:val="26"/>
                <w:szCs w:val="26"/>
              </w:rPr>
            </w:pPr>
            <w:r w:rsidRPr="00074B5B">
              <w:rPr>
                <w:rFonts w:hint="eastAsia"/>
                <w:sz w:val="26"/>
                <w:szCs w:val="26"/>
              </w:rPr>
              <w:t>不同廠商投標文件之電話、傳真號碼相同</w:t>
            </w:r>
          </w:p>
        </w:tc>
        <w:tc>
          <w:tcPr>
            <w:tcW w:w="5387" w:type="dxa"/>
          </w:tcPr>
          <w:p w:rsidR="00433652" w:rsidRPr="00074B5B" w:rsidRDefault="00433652" w:rsidP="0008541A">
            <w:pPr>
              <w:pStyle w:val="14"/>
              <w:spacing w:line="340" w:lineRule="exact"/>
              <w:rPr>
                <w:sz w:val="26"/>
                <w:szCs w:val="26"/>
              </w:rPr>
            </w:pPr>
            <w:r w:rsidRPr="00074B5B">
              <w:rPr>
                <w:rFonts w:hint="eastAsia"/>
                <w:sz w:val="26"/>
                <w:szCs w:val="26"/>
              </w:rPr>
              <w:t>工程會91年11月27日</w:t>
            </w:r>
            <w:proofErr w:type="gramStart"/>
            <w:r w:rsidRPr="00074B5B">
              <w:rPr>
                <w:rFonts w:hint="eastAsia"/>
                <w:sz w:val="26"/>
                <w:szCs w:val="26"/>
              </w:rPr>
              <w:t>工程企字第09100516820號</w:t>
            </w:r>
            <w:proofErr w:type="gramEnd"/>
            <w:r w:rsidRPr="00074B5B">
              <w:rPr>
                <w:rFonts w:hint="eastAsia"/>
                <w:sz w:val="26"/>
                <w:szCs w:val="26"/>
              </w:rPr>
              <w:t>函釋略</w:t>
            </w:r>
            <w:proofErr w:type="gramStart"/>
            <w:r w:rsidRPr="00074B5B">
              <w:rPr>
                <w:rFonts w:hint="eastAsia"/>
                <w:sz w:val="26"/>
                <w:szCs w:val="26"/>
              </w:rPr>
              <w:t>以</w:t>
            </w:r>
            <w:proofErr w:type="gramEnd"/>
            <w:r w:rsidRPr="00074B5B">
              <w:rPr>
                <w:rFonts w:hint="eastAsia"/>
                <w:sz w:val="26"/>
                <w:szCs w:val="26"/>
              </w:rPr>
              <w:t>，機關辦理採購有下列情形之</w:t>
            </w:r>
            <w:proofErr w:type="gramStart"/>
            <w:r w:rsidRPr="00074B5B">
              <w:rPr>
                <w:rFonts w:hint="eastAsia"/>
                <w:sz w:val="26"/>
                <w:szCs w:val="26"/>
              </w:rPr>
              <w:t>一</w:t>
            </w:r>
            <w:proofErr w:type="gramEnd"/>
            <w:r w:rsidRPr="00074B5B">
              <w:rPr>
                <w:rFonts w:hint="eastAsia"/>
                <w:sz w:val="26"/>
                <w:szCs w:val="26"/>
              </w:rPr>
              <w:t>者，得依政府採購法第50條第1項第5款「不同廠商間之投標文件內容有重大異常關聯者」處理：四、廠商地址、電話號碼、傳真機號碼、聯絡人或電子郵件網址相同者。</w:t>
            </w:r>
          </w:p>
        </w:tc>
      </w:tr>
      <w:tr w:rsidR="00433652" w:rsidRPr="00B91AF6" w:rsidTr="00255092">
        <w:tc>
          <w:tcPr>
            <w:tcW w:w="3260" w:type="dxa"/>
            <w:vMerge/>
          </w:tcPr>
          <w:p w:rsidR="00433652" w:rsidRPr="00B91AF6" w:rsidRDefault="00433652" w:rsidP="008A04B4">
            <w:pPr>
              <w:pStyle w:val="14"/>
              <w:spacing w:line="340" w:lineRule="exact"/>
              <w:rPr>
                <w:sz w:val="26"/>
                <w:szCs w:val="26"/>
              </w:rPr>
            </w:pPr>
          </w:p>
        </w:tc>
        <w:tc>
          <w:tcPr>
            <w:tcW w:w="1984" w:type="dxa"/>
            <w:vMerge/>
          </w:tcPr>
          <w:p w:rsidR="00433652" w:rsidRPr="00074B5B" w:rsidRDefault="00433652" w:rsidP="008A04B4">
            <w:pPr>
              <w:pStyle w:val="14"/>
              <w:spacing w:line="340" w:lineRule="exact"/>
              <w:rPr>
                <w:sz w:val="26"/>
                <w:szCs w:val="26"/>
              </w:rPr>
            </w:pPr>
          </w:p>
        </w:tc>
        <w:tc>
          <w:tcPr>
            <w:tcW w:w="2835" w:type="dxa"/>
          </w:tcPr>
          <w:p w:rsidR="00433652" w:rsidRPr="00074B5B" w:rsidRDefault="00433652" w:rsidP="00433652">
            <w:pPr>
              <w:pStyle w:val="14"/>
              <w:spacing w:line="340" w:lineRule="exact"/>
              <w:rPr>
                <w:sz w:val="26"/>
                <w:szCs w:val="26"/>
              </w:rPr>
            </w:pPr>
            <w:r w:rsidRPr="00074B5B">
              <w:rPr>
                <w:rFonts w:hint="eastAsia"/>
                <w:sz w:val="26"/>
                <w:szCs w:val="26"/>
              </w:rPr>
              <w:t>不同廠商出席開標代表為同一人、員工有共用情形</w:t>
            </w:r>
          </w:p>
        </w:tc>
        <w:tc>
          <w:tcPr>
            <w:tcW w:w="5387" w:type="dxa"/>
          </w:tcPr>
          <w:p w:rsidR="00433652" w:rsidRPr="00074B5B" w:rsidRDefault="00433652" w:rsidP="0008541A">
            <w:pPr>
              <w:pStyle w:val="14"/>
              <w:spacing w:line="340" w:lineRule="exact"/>
              <w:rPr>
                <w:sz w:val="26"/>
                <w:szCs w:val="26"/>
              </w:rPr>
            </w:pPr>
            <w:r w:rsidRPr="00074B5B">
              <w:rPr>
                <w:rFonts w:hint="eastAsia"/>
                <w:sz w:val="26"/>
                <w:szCs w:val="26"/>
              </w:rPr>
              <w:t>工程會97年2月14日</w:t>
            </w:r>
            <w:proofErr w:type="gramStart"/>
            <w:r w:rsidRPr="00074B5B">
              <w:rPr>
                <w:rFonts w:hint="eastAsia"/>
                <w:sz w:val="26"/>
                <w:szCs w:val="26"/>
              </w:rPr>
              <w:t>工程企字第09700060670號</w:t>
            </w:r>
            <w:proofErr w:type="gramEnd"/>
            <w:r w:rsidRPr="00074B5B">
              <w:rPr>
                <w:rFonts w:hint="eastAsia"/>
                <w:sz w:val="26"/>
                <w:szCs w:val="26"/>
              </w:rPr>
              <w:t>函釋略</w:t>
            </w:r>
            <w:proofErr w:type="gramStart"/>
            <w:r w:rsidRPr="00074B5B">
              <w:rPr>
                <w:rFonts w:hint="eastAsia"/>
                <w:sz w:val="26"/>
                <w:szCs w:val="26"/>
              </w:rPr>
              <w:t>以</w:t>
            </w:r>
            <w:proofErr w:type="gramEnd"/>
            <w:r w:rsidRPr="00074B5B">
              <w:rPr>
                <w:rFonts w:hint="eastAsia"/>
                <w:sz w:val="26"/>
                <w:szCs w:val="26"/>
              </w:rPr>
              <w:t>，機關辦理採購，不同投標廠商參與投標，卻由同一廠商人員代表出席開標、決標等會議，屬政府採購法第50條第1項第7款「其他影響採購公正之違反法令行為」規定情形。</w:t>
            </w:r>
          </w:p>
        </w:tc>
      </w:tr>
      <w:tr w:rsidR="002F1733" w:rsidRPr="00B91AF6" w:rsidTr="00255092">
        <w:tc>
          <w:tcPr>
            <w:tcW w:w="3260" w:type="dxa"/>
          </w:tcPr>
          <w:p w:rsidR="0028228B" w:rsidRPr="00B91AF6" w:rsidRDefault="0028228B"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台酒啤酒</w:t>
            </w:r>
            <w:proofErr w:type="gramEnd"/>
            <w:r w:rsidRPr="00B91AF6">
              <w:rPr>
                <w:rFonts w:hint="eastAsia"/>
                <w:sz w:val="26"/>
                <w:szCs w:val="26"/>
              </w:rPr>
              <w:t>酵母鱈魚脆片4,750盒」案</w:t>
            </w:r>
          </w:p>
        </w:tc>
        <w:tc>
          <w:tcPr>
            <w:tcW w:w="1984" w:type="dxa"/>
          </w:tcPr>
          <w:p w:rsidR="0028228B" w:rsidRPr="00B91AF6" w:rsidRDefault="0028228B" w:rsidP="008A04B4">
            <w:pPr>
              <w:pStyle w:val="14"/>
              <w:spacing w:line="340" w:lineRule="exact"/>
              <w:rPr>
                <w:sz w:val="26"/>
                <w:szCs w:val="26"/>
              </w:rPr>
            </w:pPr>
            <w:r w:rsidRPr="00B91AF6">
              <w:rPr>
                <w:rFonts w:hint="eastAsia"/>
                <w:sz w:val="26"/>
                <w:szCs w:val="26"/>
              </w:rPr>
              <w:t>驗收及付款階段(審核)</w:t>
            </w:r>
          </w:p>
        </w:tc>
        <w:tc>
          <w:tcPr>
            <w:tcW w:w="2835" w:type="dxa"/>
          </w:tcPr>
          <w:p w:rsidR="0028228B" w:rsidRPr="00B91AF6" w:rsidRDefault="0028228B" w:rsidP="008A04B4">
            <w:pPr>
              <w:pStyle w:val="14"/>
              <w:spacing w:line="340" w:lineRule="exact"/>
              <w:rPr>
                <w:sz w:val="26"/>
                <w:szCs w:val="26"/>
              </w:rPr>
            </w:pPr>
            <w:r w:rsidRPr="00B91AF6">
              <w:rPr>
                <w:rFonts w:hint="eastAsia"/>
                <w:sz w:val="26"/>
                <w:szCs w:val="26"/>
              </w:rPr>
              <w:t>廠商出貨月報表載有佣金款項，仍予驗收並付款</w:t>
            </w:r>
            <w:r w:rsidRPr="00B91AF6">
              <w:rPr>
                <w:sz w:val="26"/>
                <w:szCs w:val="26"/>
              </w:rPr>
              <w:t xml:space="preserve"> </w:t>
            </w:r>
          </w:p>
        </w:tc>
        <w:tc>
          <w:tcPr>
            <w:tcW w:w="5387" w:type="dxa"/>
          </w:tcPr>
          <w:p w:rsidR="0028228B" w:rsidRPr="00B91AF6" w:rsidRDefault="0028228B" w:rsidP="008A04B4">
            <w:pPr>
              <w:pStyle w:val="14"/>
              <w:spacing w:line="340" w:lineRule="exact"/>
              <w:rPr>
                <w:sz w:val="26"/>
                <w:szCs w:val="26"/>
              </w:rPr>
            </w:pPr>
            <w:r w:rsidRPr="00B91AF6">
              <w:rPr>
                <w:rFonts w:hint="eastAsia"/>
                <w:sz w:val="26"/>
                <w:szCs w:val="26"/>
              </w:rPr>
              <w:t>依政府採購法第6條第1項規定，機關辦理採購，應以維護公共利益及公平合理為原則，對廠商不得為無正當理由之差別待遇。同法第59條第2項規定，廠商亦不得以支付他人佣金、比例金、仲介費、後謝金或其他利益為條件，促成採購契約之簽訂。</w:t>
            </w:r>
          </w:p>
        </w:tc>
      </w:tr>
    </w:tbl>
    <w:p w:rsidR="00B768A0" w:rsidRPr="00B91AF6" w:rsidRDefault="00FD7F90" w:rsidP="00074B5B">
      <w:pPr>
        <w:pStyle w:val="2"/>
        <w:kinsoku w:val="0"/>
        <w:spacing w:beforeLines="50" w:afterLines="50" w:line="340" w:lineRule="exact"/>
        <w:ind w:left="1045" w:hanging="697"/>
        <w:rPr>
          <w:rFonts w:hAnsi="標楷體"/>
          <w:b/>
          <w:spacing w:val="6"/>
          <w:szCs w:val="28"/>
        </w:rPr>
      </w:pPr>
      <w:r w:rsidRPr="00B91AF6">
        <w:rPr>
          <w:rFonts w:hAnsi="標楷體" w:hint="eastAsia"/>
          <w:b/>
          <w:spacing w:val="6"/>
          <w:szCs w:val="28"/>
        </w:rPr>
        <w:lastRenderedPageBreak/>
        <w:t>4</w:t>
      </w:r>
      <w:r w:rsidR="001659D4" w:rsidRPr="00B91AF6">
        <w:rPr>
          <w:rFonts w:hAnsi="標楷體" w:hint="eastAsia"/>
          <w:b/>
          <w:spacing w:val="6"/>
          <w:szCs w:val="28"/>
        </w:rPr>
        <w:t>.時任花蓮酒廠</w:t>
      </w:r>
      <w:r w:rsidR="00B768A0" w:rsidRPr="00B91AF6">
        <w:rPr>
          <w:rFonts w:hAnsi="標楷體" w:hint="eastAsia"/>
          <w:b/>
          <w:spacing w:val="6"/>
          <w:szCs w:val="28"/>
        </w:rPr>
        <w:t>工安課助理技佐陳進隆</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2F1733" w:rsidRPr="00B91AF6" w:rsidTr="0051418D">
        <w:tc>
          <w:tcPr>
            <w:tcW w:w="3260" w:type="dxa"/>
          </w:tcPr>
          <w:p w:rsidR="00B768A0" w:rsidRPr="00B91AF6" w:rsidRDefault="00B768A0"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B768A0" w:rsidRPr="00B91AF6" w:rsidRDefault="00B768A0" w:rsidP="008A04B4">
            <w:pPr>
              <w:pStyle w:val="14"/>
              <w:spacing w:line="340" w:lineRule="exact"/>
              <w:rPr>
                <w:sz w:val="26"/>
                <w:szCs w:val="26"/>
              </w:rPr>
            </w:pPr>
            <w:r w:rsidRPr="00B91AF6">
              <w:rPr>
                <w:rFonts w:hint="eastAsia"/>
                <w:sz w:val="26"/>
                <w:szCs w:val="26"/>
              </w:rPr>
              <w:t>採購作業</w:t>
            </w:r>
          </w:p>
        </w:tc>
        <w:tc>
          <w:tcPr>
            <w:tcW w:w="2835" w:type="dxa"/>
          </w:tcPr>
          <w:p w:rsidR="00B768A0"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B768A0" w:rsidRPr="00B91AF6" w:rsidRDefault="00B768A0" w:rsidP="008A04B4">
            <w:pPr>
              <w:pStyle w:val="14"/>
              <w:spacing w:line="340" w:lineRule="exact"/>
              <w:rPr>
                <w:sz w:val="26"/>
                <w:szCs w:val="26"/>
              </w:rPr>
            </w:pPr>
            <w:r w:rsidRPr="00B91AF6">
              <w:rPr>
                <w:rFonts w:hint="eastAsia"/>
                <w:sz w:val="26"/>
                <w:szCs w:val="26"/>
              </w:rPr>
              <w:t>相關錯誤態樣或規定</w:t>
            </w:r>
          </w:p>
        </w:tc>
      </w:tr>
      <w:tr w:rsidR="002F1733" w:rsidRPr="00B91AF6" w:rsidTr="0051418D">
        <w:tc>
          <w:tcPr>
            <w:tcW w:w="3260" w:type="dxa"/>
          </w:tcPr>
          <w:p w:rsidR="00B768A0" w:rsidRPr="00B91AF6" w:rsidRDefault="00B768A0" w:rsidP="008A04B4">
            <w:pPr>
              <w:pStyle w:val="14"/>
              <w:spacing w:line="340" w:lineRule="exact"/>
              <w:rPr>
                <w:sz w:val="26"/>
                <w:szCs w:val="26"/>
              </w:rPr>
            </w:pPr>
            <w:r w:rsidRPr="00B91AF6">
              <w:rPr>
                <w:rFonts w:hint="eastAsia"/>
                <w:sz w:val="26"/>
                <w:szCs w:val="26"/>
              </w:rPr>
              <w:t>「二號空瓶檢查機整修」案</w:t>
            </w:r>
          </w:p>
        </w:tc>
        <w:tc>
          <w:tcPr>
            <w:tcW w:w="1984" w:type="dxa"/>
          </w:tcPr>
          <w:p w:rsidR="00B768A0" w:rsidRPr="00B91AF6" w:rsidRDefault="00B768A0" w:rsidP="008A04B4">
            <w:pPr>
              <w:pStyle w:val="14"/>
              <w:spacing w:line="340" w:lineRule="exact"/>
              <w:rPr>
                <w:sz w:val="26"/>
                <w:szCs w:val="26"/>
              </w:rPr>
            </w:pPr>
            <w:r w:rsidRPr="00B91AF6">
              <w:rPr>
                <w:rFonts w:hint="eastAsia"/>
                <w:sz w:val="26"/>
                <w:szCs w:val="26"/>
              </w:rPr>
              <w:t>招標作業、開標作業</w:t>
            </w:r>
            <w:r w:rsidRPr="00B91AF6">
              <w:rPr>
                <w:sz w:val="26"/>
                <w:szCs w:val="26"/>
              </w:rPr>
              <w:t>(</w:t>
            </w:r>
            <w:r w:rsidRPr="00B91AF6">
              <w:rPr>
                <w:rFonts w:hint="eastAsia"/>
                <w:sz w:val="26"/>
                <w:szCs w:val="26"/>
              </w:rPr>
              <w:t>審標</w:t>
            </w:r>
            <w:r w:rsidRPr="00B91AF6">
              <w:rPr>
                <w:sz w:val="26"/>
                <w:szCs w:val="26"/>
              </w:rPr>
              <w:t>)</w:t>
            </w:r>
            <w:r w:rsidRPr="00B91AF6">
              <w:rPr>
                <w:rFonts w:hint="eastAsia"/>
                <w:sz w:val="26"/>
                <w:szCs w:val="26"/>
              </w:rPr>
              <w:t>、決標簽</w:t>
            </w:r>
            <w:r w:rsidRPr="00B91AF6">
              <w:rPr>
                <w:sz w:val="26"/>
                <w:szCs w:val="26"/>
              </w:rPr>
              <w:t>(</w:t>
            </w:r>
            <w:r w:rsidRPr="00B91AF6">
              <w:rPr>
                <w:rFonts w:hint="eastAsia"/>
                <w:sz w:val="26"/>
                <w:szCs w:val="26"/>
              </w:rPr>
              <w:t>承辦</w:t>
            </w:r>
            <w:r w:rsidRPr="00B91AF6">
              <w:rPr>
                <w:sz w:val="26"/>
                <w:szCs w:val="26"/>
              </w:rPr>
              <w:t>)</w:t>
            </w:r>
          </w:p>
        </w:tc>
        <w:tc>
          <w:tcPr>
            <w:tcW w:w="2835" w:type="dxa"/>
          </w:tcPr>
          <w:p w:rsidR="00B768A0" w:rsidRPr="00B91AF6" w:rsidRDefault="00B768A0" w:rsidP="008A04B4">
            <w:pPr>
              <w:pStyle w:val="14"/>
              <w:spacing w:line="340" w:lineRule="exact"/>
              <w:rPr>
                <w:sz w:val="26"/>
                <w:szCs w:val="26"/>
              </w:rPr>
            </w:pPr>
            <w:r w:rsidRPr="00B91AF6">
              <w:rPr>
                <w:rFonts w:hint="eastAsia"/>
                <w:sz w:val="26"/>
                <w:szCs w:val="26"/>
              </w:rPr>
              <w:t>不同廠商間之投標單價與提供機關訪價之報價單單價相同</w:t>
            </w:r>
          </w:p>
        </w:tc>
        <w:tc>
          <w:tcPr>
            <w:tcW w:w="5387" w:type="dxa"/>
          </w:tcPr>
          <w:p w:rsidR="00B768A0" w:rsidRPr="00B91AF6" w:rsidRDefault="00B768A0" w:rsidP="008A04B4">
            <w:pPr>
              <w:pStyle w:val="14"/>
              <w:spacing w:line="340" w:lineRule="exact"/>
              <w:rPr>
                <w:sz w:val="26"/>
                <w:szCs w:val="26"/>
              </w:rPr>
            </w:pPr>
            <w:r w:rsidRPr="00B91AF6">
              <w:rPr>
                <w:rFonts w:hint="eastAsia"/>
                <w:sz w:val="26"/>
                <w:szCs w:val="26"/>
              </w:rPr>
              <w:t>1.</w:t>
            </w:r>
            <w:r w:rsidR="00AC258F" w:rsidRPr="00B91AF6">
              <w:rPr>
                <w:rFonts w:hint="eastAsia"/>
                <w:sz w:val="26"/>
                <w:szCs w:val="26"/>
              </w:rPr>
              <w:t>工程會91年11月27日</w:t>
            </w:r>
            <w:proofErr w:type="gramStart"/>
            <w:r w:rsidR="00AC258F" w:rsidRPr="00B91AF6">
              <w:rPr>
                <w:rFonts w:hint="eastAsia"/>
                <w:sz w:val="26"/>
                <w:szCs w:val="26"/>
              </w:rPr>
              <w:t>工程企字第09100516820號</w:t>
            </w:r>
            <w:proofErr w:type="gramEnd"/>
            <w:r w:rsidR="00AC258F" w:rsidRPr="00B91AF6">
              <w:rPr>
                <w:rFonts w:hint="eastAsia"/>
                <w:sz w:val="26"/>
                <w:szCs w:val="26"/>
              </w:rPr>
              <w:t>函釋略</w:t>
            </w:r>
            <w:proofErr w:type="gramStart"/>
            <w:r w:rsidR="00AC258F" w:rsidRPr="00B91AF6">
              <w:rPr>
                <w:rFonts w:hint="eastAsia"/>
                <w:sz w:val="26"/>
                <w:szCs w:val="26"/>
              </w:rPr>
              <w:t>以</w:t>
            </w:r>
            <w:proofErr w:type="gramEnd"/>
            <w:r w:rsidR="00AC258F" w:rsidRPr="00B91AF6">
              <w:rPr>
                <w:rFonts w:hint="eastAsia"/>
                <w:sz w:val="26"/>
                <w:szCs w:val="26"/>
              </w:rPr>
              <w:t>，機關辦理採購有下列情形之</w:t>
            </w:r>
            <w:proofErr w:type="gramStart"/>
            <w:r w:rsidR="00AC258F" w:rsidRPr="00B91AF6">
              <w:rPr>
                <w:rFonts w:hint="eastAsia"/>
                <w:sz w:val="26"/>
                <w:szCs w:val="26"/>
              </w:rPr>
              <w:t>一</w:t>
            </w:r>
            <w:proofErr w:type="gramEnd"/>
            <w:r w:rsidR="00AC258F" w:rsidRPr="00B91AF6">
              <w:rPr>
                <w:rFonts w:hint="eastAsia"/>
                <w:sz w:val="26"/>
                <w:szCs w:val="26"/>
              </w:rPr>
              <w:t>者，得依政府採購法第50條第1項第5款「不同廠商間之投標文件內容有重大異常關聯者」處理：一、投標文件內容由同一人或同一廠商繕寫或</w:t>
            </w:r>
            <w:proofErr w:type="gramStart"/>
            <w:r w:rsidR="00AC258F" w:rsidRPr="00B91AF6">
              <w:rPr>
                <w:rFonts w:hint="eastAsia"/>
                <w:sz w:val="26"/>
                <w:szCs w:val="26"/>
              </w:rPr>
              <w:t>備具者</w:t>
            </w:r>
            <w:proofErr w:type="gramEnd"/>
            <w:r w:rsidR="00AC258F" w:rsidRPr="00B91AF6">
              <w:rPr>
                <w:rFonts w:hint="eastAsia"/>
                <w:sz w:val="26"/>
                <w:szCs w:val="26"/>
              </w:rPr>
              <w:t>。</w:t>
            </w:r>
          </w:p>
          <w:p w:rsidR="00B768A0" w:rsidRPr="00B91AF6" w:rsidRDefault="00B768A0" w:rsidP="008A04B4">
            <w:pPr>
              <w:pStyle w:val="14"/>
              <w:spacing w:line="340" w:lineRule="exact"/>
              <w:rPr>
                <w:sz w:val="26"/>
                <w:szCs w:val="26"/>
              </w:rPr>
            </w:pPr>
            <w:r w:rsidRPr="00B91AF6">
              <w:rPr>
                <w:rFonts w:hint="eastAsia"/>
                <w:sz w:val="26"/>
                <w:szCs w:val="26"/>
              </w:rPr>
              <w:t>2.採購人員倫理準則第5條，採購人員辦理採購應努力發現真實，對機關及廠商之</w:t>
            </w:r>
            <w:proofErr w:type="gramStart"/>
            <w:r w:rsidRPr="00B91AF6">
              <w:rPr>
                <w:rFonts w:hint="eastAsia"/>
                <w:sz w:val="26"/>
                <w:szCs w:val="26"/>
              </w:rPr>
              <w:t>權利均應注意</w:t>
            </w:r>
            <w:proofErr w:type="gramEnd"/>
            <w:r w:rsidRPr="00B91AF6">
              <w:rPr>
                <w:rFonts w:hint="eastAsia"/>
                <w:sz w:val="26"/>
                <w:szCs w:val="26"/>
              </w:rPr>
              <w:t>維護。對機關及廠商有利及不利之</w:t>
            </w:r>
            <w:proofErr w:type="gramStart"/>
            <w:r w:rsidRPr="00B91AF6">
              <w:rPr>
                <w:rFonts w:hint="eastAsia"/>
                <w:sz w:val="26"/>
                <w:szCs w:val="26"/>
              </w:rPr>
              <w:t>情形均應仔細</w:t>
            </w:r>
            <w:proofErr w:type="gramEnd"/>
            <w:r w:rsidRPr="00B91AF6">
              <w:rPr>
                <w:rFonts w:hint="eastAsia"/>
                <w:sz w:val="26"/>
                <w:szCs w:val="26"/>
              </w:rPr>
              <w:t>查察，務求認事</w:t>
            </w:r>
            <w:proofErr w:type="gramStart"/>
            <w:r w:rsidRPr="00B91AF6">
              <w:rPr>
                <w:rFonts w:hint="eastAsia"/>
                <w:sz w:val="26"/>
                <w:szCs w:val="26"/>
              </w:rPr>
              <w:t>用法允妥</w:t>
            </w:r>
            <w:proofErr w:type="gramEnd"/>
            <w:r w:rsidRPr="00B91AF6">
              <w:rPr>
                <w:rFonts w:hint="eastAsia"/>
                <w:sz w:val="26"/>
                <w:szCs w:val="26"/>
              </w:rPr>
              <w:t>，以昭公信。</w:t>
            </w:r>
          </w:p>
        </w:tc>
      </w:tr>
      <w:tr w:rsidR="002F1733" w:rsidRPr="00B91AF6" w:rsidTr="00514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4"/>
        </w:trPr>
        <w:tc>
          <w:tcPr>
            <w:tcW w:w="3260" w:type="dxa"/>
          </w:tcPr>
          <w:p w:rsidR="0051418D" w:rsidRPr="00B91AF6" w:rsidRDefault="0051418D" w:rsidP="008A04B4">
            <w:pPr>
              <w:pStyle w:val="14"/>
              <w:spacing w:line="340" w:lineRule="exact"/>
              <w:rPr>
                <w:sz w:val="26"/>
                <w:szCs w:val="26"/>
              </w:rPr>
            </w:pPr>
            <w:r w:rsidRPr="00B91AF6">
              <w:rPr>
                <w:rFonts w:hAnsi="標楷體" w:hint="eastAsia"/>
                <w:sz w:val="26"/>
                <w:szCs w:val="26"/>
              </w:rPr>
              <w:t>「包裝空瓶檢查機BY-PASS輸送帶新設」</w:t>
            </w:r>
            <w:r w:rsidRPr="00B91AF6">
              <w:rPr>
                <w:rFonts w:hint="eastAsia"/>
                <w:sz w:val="26"/>
                <w:szCs w:val="26"/>
              </w:rPr>
              <w:t>、</w:t>
            </w:r>
            <w:r w:rsidRPr="00B91AF6">
              <w:rPr>
                <w:rFonts w:hAnsi="標楷體" w:hint="eastAsia"/>
                <w:sz w:val="26"/>
                <w:szCs w:val="26"/>
              </w:rPr>
              <w:t>「</w:t>
            </w:r>
            <w:proofErr w:type="gramStart"/>
            <w:r w:rsidRPr="00B91AF6">
              <w:rPr>
                <w:rFonts w:hAnsi="標楷體" w:hint="eastAsia"/>
                <w:sz w:val="26"/>
                <w:szCs w:val="26"/>
              </w:rPr>
              <w:t>洗瓶機</w:t>
            </w:r>
            <w:proofErr w:type="gramEnd"/>
            <w:r w:rsidRPr="00B91AF6">
              <w:rPr>
                <w:rFonts w:hAnsi="標楷體" w:hint="eastAsia"/>
                <w:sz w:val="26"/>
                <w:szCs w:val="26"/>
              </w:rPr>
              <w:t>及附屬設備</w:t>
            </w:r>
            <w:proofErr w:type="gramStart"/>
            <w:r w:rsidRPr="00B91AF6">
              <w:rPr>
                <w:rFonts w:hAnsi="標楷體" w:hint="eastAsia"/>
                <w:sz w:val="26"/>
                <w:szCs w:val="26"/>
              </w:rPr>
              <w:t>汰</w:t>
            </w:r>
            <w:proofErr w:type="gramEnd"/>
            <w:r w:rsidRPr="00B91AF6">
              <w:rPr>
                <w:rFonts w:hAnsi="標楷體" w:hint="eastAsia"/>
                <w:sz w:val="26"/>
                <w:szCs w:val="26"/>
              </w:rPr>
              <w:t>換」、「空瓶檢查機整修」</w:t>
            </w:r>
            <w:r w:rsidR="00C24095" w:rsidRPr="00B91AF6">
              <w:rPr>
                <w:rFonts w:hAnsi="標楷體" w:hint="eastAsia"/>
                <w:sz w:val="26"/>
                <w:szCs w:val="26"/>
              </w:rPr>
              <w:t>、</w:t>
            </w:r>
            <w:r w:rsidRPr="00B91AF6">
              <w:rPr>
                <w:rFonts w:hAnsi="標楷體" w:hint="eastAsia"/>
                <w:sz w:val="26"/>
                <w:szCs w:val="26"/>
              </w:rPr>
              <w:t>「裝</w:t>
            </w:r>
            <w:proofErr w:type="gramStart"/>
            <w:r w:rsidRPr="00B91AF6">
              <w:rPr>
                <w:rFonts w:hAnsi="標楷體" w:hint="eastAsia"/>
                <w:sz w:val="26"/>
                <w:szCs w:val="26"/>
              </w:rPr>
              <w:t>酒打蓋機汰</w:t>
            </w:r>
            <w:proofErr w:type="gramEnd"/>
            <w:r w:rsidRPr="00B91AF6">
              <w:rPr>
                <w:rFonts w:hAnsi="標楷體" w:hint="eastAsia"/>
                <w:sz w:val="26"/>
                <w:szCs w:val="26"/>
              </w:rPr>
              <w:t>換」</w:t>
            </w:r>
            <w:r w:rsidR="00C24095" w:rsidRPr="00B91AF6">
              <w:rPr>
                <w:rFonts w:hAnsi="標楷體" w:hint="eastAsia"/>
                <w:sz w:val="26"/>
                <w:szCs w:val="26"/>
              </w:rPr>
              <w:t>及「整修2號</w:t>
            </w:r>
            <w:proofErr w:type="gramStart"/>
            <w:r w:rsidR="00C24095" w:rsidRPr="00B91AF6">
              <w:rPr>
                <w:rFonts w:hAnsi="標楷體" w:hint="eastAsia"/>
                <w:sz w:val="26"/>
                <w:szCs w:val="26"/>
              </w:rPr>
              <w:t>裝酒機及</w:t>
            </w:r>
            <w:proofErr w:type="gramEnd"/>
            <w:r w:rsidR="00C24095" w:rsidRPr="00B91AF6">
              <w:rPr>
                <w:rFonts w:hAnsi="標楷體" w:hint="eastAsia"/>
                <w:sz w:val="26"/>
                <w:szCs w:val="26"/>
              </w:rPr>
              <w:t>增設連接</w:t>
            </w:r>
            <w:proofErr w:type="gramStart"/>
            <w:r w:rsidR="00C24095" w:rsidRPr="00B91AF6">
              <w:rPr>
                <w:rFonts w:hAnsi="標楷體" w:hint="eastAsia"/>
                <w:sz w:val="26"/>
                <w:szCs w:val="26"/>
              </w:rPr>
              <w:t>輸送帶壹宗</w:t>
            </w:r>
            <w:proofErr w:type="gramEnd"/>
            <w:r w:rsidR="00C24095" w:rsidRPr="00B91AF6">
              <w:rPr>
                <w:rFonts w:hAnsi="標楷體" w:hint="eastAsia"/>
                <w:sz w:val="26"/>
                <w:szCs w:val="26"/>
              </w:rPr>
              <w:t>」</w:t>
            </w:r>
            <w:r w:rsidRPr="00B91AF6">
              <w:rPr>
                <w:rFonts w:hAnsi="標楷體" w:hint="eastAsia"/>
                <w:sz w:val="26"/>
                <w:szCs w:val="26"/>
              </w:rPr>
              <w:t>等</w:t>
            </w:r>
            <w:r w:rsidR="00C24095" w:rsidRPr="00B91AF6">
              <w:rPr>
                <w:rFonts w:hAnsi="標楷體" w:hint="eastAsia"/>
                <w:sz w:val="26"/>
                <w:szCs w:val="26"/>
              </w:rPr>
              <w:t>5</w:t>
            </w:r>
            <w:r w:rsidRPr="00B91AF6">
              <w:rPr>
                <w:rFonts w:hint="eastAsia"/>
                <w:sz w:val="26"/>
                <w:szCs w:val="26"/>
              </w:rPr>
              <w:t>案</w:t>
            </w:r>
          </w:p>
        </w:tc>
        <w:tc>
          <w:tcPr>
            <w:tcW w:w="1984" w:type="dxa"/>
          </w:tcPr>
          <w:p w:rsidR="0051418D" w:rsidRPr="00B91AF6" w:rsidRDefault="0051418D" w:rsidP="008A04B4">
            <w:pPr>
              <w:pStyle w:val="14"/>
              <w:spacing w:line="340" w:lineRule="exact"/>
              <w:rPr>
                <w:sz w:val="26"/>
                <w:szCs w:val="26"/>
              </w:rPr>
            </w:pPr>
            <w:r w:rsidRPr="00B91AF6">
              <w:rPr>
                <w:rFonts w:hint="eastAsia"/>
                <w:sz w:val="26"/>
                <w:szCs w:val="26"/>
              </w:rPr>
              <w:t>履約保證金差額繳交</w:t>
            </w:r>
            <w:r w:rsidRPr="00B91AF6">
              <w:rPr>
                <w:sz w:val="26"/>
                <w:szCs w:val="26"/>
              </w:rPr>
              <w:t>(</w:t>
            </w:r>
            <w:r w:rsidRPr="00B91AF6">
              <w:rPr>
                <w:rFonts w:hint="eastAsia"/>
                <w:sz w:val="26"/>
                <w:szCs w:val="26"/>
              </w:rPr>
              <w:t>承辦</w:t>
            </w:r>
            <w:r w:rsidRPr="00B91AF6">
              <w:rPr>
                <w:sz w:val="26"/>
                <w:szCs w:val="26"/>
              </w:rPr>
              <w:t>)</w:t>
            </w:r>
          </w:p>
        </w:tc>
        <w:tc>
          <w:tcPr>
            <w:tcW w:w="2835" w:type="dxa"/>
          </w:tcPr>
          <w:p w:rsidR="0051418D" w:rsidRPr="00B91AF6" w:rsidRDefault="0051418D" w:rsidP="008A04B4">
            <w:pPr>
              <w:pStyle w:val="14"/>
              <w:spacing w:line="340" w:lineRule="exact"/>
              <w:rPr>
                <w:sz w:val="26"/>
                <w:szCs w:val="26"/>
              </w:rPr>
            </w:pPr>
            <w:r w:rsidRPr="00B91AF6">
              <w:rPr>
                <w:rFonts w:hint="eastAsia"/>
                <w:sz w:val="26"/>
                <w:szCs w:val="26"/>
              </w:rPr>
              <w:t>接受公司支票支付履約保證金差額</w:t>
            </w:r>
          </w:p>
        </w:tc>
        <w:tc>
          <w:tcPr>
            <w:tcW w:w="5387" w:type="dxa"/>
          </w:tcPr>
          <w:p w:rsidR="0051418D" w:rsidRPr="00B91AF6" w:rsidRDefault="0051418D" w:rsidP="008A04B4">
            <w:pPr>
              <w:pStyle w:val="14"/>
              <w:spacing w:line="340" w:lineRule="exact"/>
              <w:rPr>
                <w:sz w:val="26"/>
                <w:szCs w:val="26"/>
              </w:rPr>
            </w:pPr>
            <w:r w:rsidRPr="00B91AF6">
              <w:rPr>
                <w:rFonts w:hint="eastAsia"/>
                <w:sz w:val="26"/>
                <w:szCs w:val="26"/>
              </w:rPr>
              <w:t>政府採購法第30條第2項規定，保證金應由廠商以金融機構簽發之支票繳納。</w:t>
            </w:r>
          </w:p>
        </w:tc>
      </w:tr>
    </w:tbl>
    <w:p w:rsidR="0036317B" w:rsidRPr="00B91AF6" w:rsidRDefault="0036317B" w:rsidP="00074B5B">
      <w:pPr>
        <w:pStyle w:val="2"/>
        <w:kinsoku w:val="0"/>
        <w:spacing w:beforeLines="50" w:afterLines="50" w:line="340" w:lineRule="exact"/>
        <w:ind w:left="1045" w:hanging="697"/>
        <w:rPr>
          <w:rFonts w:hAnsi="標楷體"/>
          <w:b/>
          <w:spacing w:val="6"/>
          <w:szCs w:val="28"/>
        </w:rPr>
      </w:pPr>
    </w:p>
    <w:p w:rsidR="0036317B" w:rsidRPr="00B91AF6" w:rsidRDefault="0036317B">
      <w:pPr>
        <w:widowControl/>
        <w:rPr>
          <w:rFonts w:ascii="標楷體" w:hAnsi="標楷體"/>
          <w:b/>
          <w:bCs/>
          <w:spacing w:val="6"/>
          <w:kern w:val="0"/>
          <w:szCs w:val="28"/>
        </w:rPr>
      </w:pPr>
      <w:r w:rsidRPr="00B91AF6">
        <w:rPr>
          <w:rFonts w:hAnsi="標楷體"/>
          <w:b/>
          <w:spacing w:val="6"/>
          <w:szCs w:val="28"/>
        </w:rPr>
        <w:br w:type="page"/>
      </w:r>
    </w:p>
    <w:p w:rsidR="002A3DCC" w:rsidRPr="00B91AF6" w:rsidRDefault="00FD7F90" w:rsidP="00074B5B">
      <w:pPr>
        <w:pStyle w:val="2"/>
        <w:kinsoku w:val="0"/>
        <w:spacing w:beforeLines="50" w:afterLines="50" w:line="340" w:lineRule="exact"/>
        <w:ind w:left="1045" w:hanging="697"/>
        <w:rPr>
          <w:rFonts w:hAnsi="標楷體"/>
          <w:b/>
          <w:spacing w:val="6"/>
          <w:szCs w:val="28"/>
        </w:rPr>
      </w:pPr>
      <w:r w:rsidRPr="00B91AF6">
        <w:rPr>
          <w:rFonts w:hAnsi="標楷體" w:hint="eastAsia"/>
          <w:b/>
          <w:spacing w:val="6"/>
          <w:szCs w:val="28"/>
        </w:rPr>
        <w:lastRenderedPageBreak/>
        <w:t>5</w:t>
      </w:r>
      <w:r w:rsidR="001659D4" w:rsidRPr="00B91AF6">
        <w:rPr>
          <w:rFonts w:hAnsi="標楷體" w:hint="eastAsia"/>
          <w:b/>
          <w:spacing w:val="6"/>
          <w:szCs w:val="28"/>
        </w:rPr>
        <w:t>.時任花蓮酒廠</w:t>
      </w:r>
      <w:r w:rsidR="002A3DCC" w:rsidRPr="00B91AF6">
        <w:rPr>
          <w:rFonts w:hAnsi="標楷體" w:hint="eastAsia"/>
          <w:b/>
          <w:spacing w:val="6"/>
          <w:szCs w:val="28"/>
        </w:rPr>
        <w:t>駕駛楊順益</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2F1733" w:rsidRPr="00B91AF6" w:rsidTr="00255092">
        <w:tc>
          <w:tcPr>
            <w:tcW w:w="3260" w:type="dxa"/>
          </w:tcPr>
          <w:p w:rsidR="002A3DCC" w:rsidRPr="00B91AF6" w:rsidRDefault="002A3DCC"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2A3DCC" w:rsidRPr="00B91AF6" w:rsidRDefault="002A3DCC" w:rsidP="008A04B4">
            <w:pPr>
              <w:pStyle w:val="14"/>
              <w:spacing w:line="340" w:lineRule="exact"/>
              <w:rPr>
                <w:sz w:val="26"/>
                <w:szCs w:val="26"/>
              </w:rPr>
            </w:pPr>
            <w:r w:rsidRPr="00B91AF6">
              <w:rPr>
                <w:rFonts w:hint="eastAsia"/>
                <w:sz w:val="26"/>
                <w:szCs w:val="26"/>
              </w:rPr>
              <w:t>採購作業</w:t>
            </w:r>
          </w:p>
        </w:tc>
        <w:tc>
          <w:tcPr>
            <w:tcW w:w="2835" w:type="dxa"/>
          </w:tcPr>
          <w:p w:rsidR="002A3DCC"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2A3DCC" w:rsidRPr="00B91AF6" w:rsidRDefault="002A3DCC" w:rsidP="008A04B4">
            <w:pPr>
              <w:pStyle w:val="14"/>
              <w:spacing w:line="340" w:lineRule="exact"/>
              <w:rPr>
                <w:sz w:val="26"/>
                <w:szCs w:val="26"/>
              </w:rPr>
            </w:pPr>
            <w:r w:rsidRPr="00B91AF6">
              <w:rPr>
                <w:rFonts w:hint="eastAsia"/>
                <w:sz w:val="26"/>
                <w:szCs w:val="26"/>
              </w:rPr>
              <w:t>相關錯誤態樣或規定</w:t>
            </w:r>
          </w:p>
        </w:tc>
      </w:tr>
      <w:tr w:rsidR="002F1733" w:rsidRPr="00B91AF6" w:rsidTr="00255092">
        <w:trPr>
          <w:trHeight w:val="3249"/>
        </w:trPr>
        <w:tc>
          <w:tcPr>
            <w:tcW w:w="3260" w:type="dxa"/>
          </w:tcPr>
          <w:p w:rsidR="00087708" w:rsidRPr="00B91AF6" w:rsidRDefault="00087708"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台酒紅麴</w:t>
            </w:r>
            <w:proofErr w:type="gramEnd"/>
            <w:r w:rsidRPr="00B91AF6">
              <w:rPr>
                <w:rFonts w:hint="eastAsia"/>
                <w:sz w:val="26"/>
                <w:szCs w:val="26"/>
              </w:rPr>
              <w:t>海苔杏仁</w:t>
            </w:r>
            <w:proofErr w:type="gramStart"/>
            <w:r w:rsidRPr="00B91AF6">
              <w:rPr>
                <w:rFonts w:hint="eastAsia"/>
                <w:sz w:val="26"/>
                <w:szCs w:val="26"/>
              </w:rPr>
              <w:t>酥</w:t>
            </w:r>
            <w:proofErr w:type="gramEnd"/>
            <w:r w:rsidRPr="00B91AF6">
              <w:rPr>
                <w:rFonts w:hint="eastAsia"/>
                <w:sz w:val="26"/>
                <w:szCs w:val="26"/>
              </w:rPr>
              <w:t>禮盒 (101/12/4)」案</w:t>
            </w:r>
          </w:p>
        </w:tc>
        <w:tc>
          <w:tcPr>
            <w:tcW w:w="1984" w:type="dxa"/>
            <w:vMerge w:val="restart"/>
          </w:tcPr>
          <w:p w:rsidR="00087708" w:rsidRPr="00B91AF6" w:rsidRDefault="00087708" w:rsidP="008A04B4">
            <w:pPr>
              <w:pStyle w:val="14"/>
              <w:spacing w:line="340" w:lineRule="exact"/>
              <w:rPr>
                <w:sz w:val="26"/>
                <w:szCs w:val="26"/>
              </w:rPr>
            </w:pPr>
            <w:r w:rsidRPr="00B91AF6">
              <w:rPr>
                <w:rFonts w:hint="eastAsia"/>
                <w:sz w:val="26"/>
                <w:szCs w:val="26"/>
              </w:rPr>
              <w:t>決標簽(承辦)</w:t>
            </w:r>
          </w:p>
        </w:tc>
        <w:tc>
          <w:tcPr>
            <w:tcW w:w="2835" w:type="dxa"/>
          </w:tcPr>
          <w:p w:rsidR="00087708" w:rsidRPr="00B91AF6" w:rsidRDefault="00087708" w:rsidP="008A04B4">
            <w:pPr>
              <w:pStyle w:val="14"/>
              <w:spacing w:line="340" w:lineRule="exact"/>
              <w:rPr>
                <w:sz w:val="26"/>
                <w:szCs w:val="26"/>
              </w:rPr>
            </w:pPr>
            <w:r w:rsidRPr="00B91AF6">
              <w:rPr>
                <w:rFonts w:hint="eastAsia"/>
                <w:sz w:val="26"/>
                <w:szCs w:val="26"/>
              </w:rPr>
              <w:t>1.不同廠商之押標金係由同一人繳納</w:t>
            </w:r>
          </w:p>
          <w:p w:rsidR="00087708" w:rsidRPr="00B91AF6" w:rsidRDefault="00087708" w:rsidP="008A04B4">
            <w:pPr>
              <w:pStyle w:val="14"/>
              <w:spacing w:line="340" w:lineRule="exact"/>
              <w:rPr>
                <w:sz w:val="26"/>
                <w:szCs w:val="26"/>
              </w:rPr>
            </w:pPr>
            <w:r w:rsidRPr="00B91AF6">
              <w:rPr>
                <w:rFonts w:hint="eastAsia"/>
                <w:sz w:val="26"/>
                <w:szCs w:val="26"/>
              </w:rPr>
              <w:t>2.投標文件聯絡人欄位遭塗銷(</w:t>
            </w:r>
            <w:proofErr w:type="gramStart"/>
            <w:r w:rsidRPr="00B91AF6">
              <w:rPr>
                <w:rFonts w:hint="eastAsia"/>
                <w:sz w:val="26"/>
                <w:szCs w:val="26"/>
              </w:rPr>
              <w:t>家田公司</w:t>
            </w:r>
            <w:proofErr w:type="gramEnd"/>
            <w:r w:rsidRPr="00B91AF6">
              <w:rPr>
                <w:rFonts w:hint="eastAsia"/>
                <w:sz w:val="26"/>
                <w:szCs w:val="26"/>
              </w:rPr>
              <w:t>出席開標代表為楊宗波，而廣隆公司投標文件原載明廠商聯絡人亦為楊宗波，惟後續再以立可帶將楊宗波名字及身分證字號等資料塗銷)，對於投標文件之塗銷情形，未有處置</w:t>
            </w:r>
          </w:p>
        </w:tc>
        <w:tc>
          <w:tcPr>
            <w:tcW w:w="5387" w:type="dxa"/>
          </w:tcPr>
          <w:p w:rsidR="00087708" w:rsidRPr="00B91AF6" w:rsidRDefault="00087708" w:rsidP="008A04B4">
            <w:pPr>
              <w:pStyle w:val="14"/>
              <w:spacing w:line="340" w:lineRule="exact"/>
              <w:rPr>
                <w:sz w:val="26"/>
                <w:szCs w:val="26"/>
              </w:rPr>
            </w:pPr>
            <w:r w:rsidRPr="00B91AF6">
              <w:rPr>
                <w:rFonts w:hint="eastAsia"/>
                <w:sz w:val="26"/>
                <w:szCs w:val="26"/>
              </w:rPr>
              <w:t>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者，得依政府採購法第50條第1項第5款「不同廠商間之投標文件內容有重大異常關聯者」處理：二、押標金由同一人或同一廠商繳納或申請退還者。</w:t>
            </w:r>
          </w:p>
        </w:tc>
      </w:tr>
      <w:tr w:rsidR="002F1733" w:rsidRPr="00B91AF6" w:rsidTr="00087708">
        <w:trPr>
          <w:trHeight w:val="1186"/>
        </w:trPr>
        <w:tc>
          <w:tcPr>
            <w:tcW w:w="3260" w:type="dxa"/>
          </w:tcPr>
          <w:p w:rsidR="00087708" w:rsidRPr="00B91AF6" w:rsidRDefault="00087708" w:rsidP="008A04B4">
            <w:pPr>
              <w:pStyle w:val="14"/>
              <w:spacing w:line="340" w:lineRule="exact"/>
              <w:rPr>
                <w:sz w:val="26"/>
                <w:szCs w:val="26"/>
              </w:rPr>
            </w:pPr>
            <w:r w:rsidRPr="00B91AF6">
              <w:rPr>
                <w:rFonts w:hint="eastAsia"/>
                <w:sz w:val="26"/>
                <w:szCs w:val="26"/>
              </w:rPr>
              <w:t>「110週年</w:t>
            </w:r>
            <w:proofErr w:type="gramStart"/>
            <w:r w:rsidRPr="00B91AF6">
              <w:rPr>
                <w:rFonts w:hint="eastAsia"/>
                <w:sz w:val="26"/>
                <w:szCs w:val="26"/>
              </w:rPr>
              <w:t>慶台酒</w:t>
            </w:r>
            <w:proofErr w:type="gramEnd"/>
            <w:r w:rsidRPr="00B91AF6">
              <w:rPr>
                <w:rFonts w:hint="eastAsia"/>
                <w:sz w:val="26"/>
                <w:szCs w:val="26"/>
              </w:rPr>
              <w:t>啤酒酵母鱈魚脆片(102/10/1)</w:t>
            </w:r>
            <w:r w:rsidRPr="00B91AF6">
              <w:rPr>
                <w:rFonts w:hAnsi="標楷體" w:hint="eastAsia"/>
                <w:sz w:val="26"/>
                <w:szCs w:val="26"/>
              </w:rPr>
              <w:t>」</w:t>
            </w:r>
            <w:r w:rsidRPr="00B91AF6">
              <w:rPr>
                <w:rFonts w:hint="eastAsia"/>
                <w:sz w:val="26"/>
                <w:szCs w:val="26"/>
              </w:rPr>
              <w:t>案</w:t>
            </w:r>
          </w:p>
        </w:tc>
        <w:tc>
          <w:tcPr>
            <w:tcW w:w="1984" w:type="dxa"/>
            <w:vMerge/>
          </w:tcPr>
          <w:p w:rsidR="00087708" w:rsidRPr="00B91AF6" w:rsidRDefault="00087708" w:rsidP="008A04B4">
            <w:pPr>
              <w:pStyle w:val="14"/>
              <w:spacing w:line="340" w:lineRule="exact"/>
              <w:rPr>
                <w:sz w:val="26"/>
                <w:szCs w:val="26"/>
              </w:rPr>
            </w:pPr>
          </w:p>
        </w:tc>
        <w:tc>
          <w:tcPr>
            <w:tcW w:w="2835" w:type="dxa"/>
          </w:tcPr>
          <w:p w:rsidR="00087708" w:rsidRPr="00B91AF6" w:rsidRDefault="00087708" w:rsidP="008A04B4">
            <w:pPr>
              <w:pStyle w:val="14"/>
              <w:spacing w:line="340" w:lineRule="exact"/>
              <w:rPr>
                <w:sz w:val="26"/>
                <w:szCs w:val="26"/>
              </w:rPr>
            </w:pPr>
            <w:r w:rsidRPr="00B91AF6">
              <w:rPr>
                <w:rFonts w:hint="eastAsia"/>
                <w:sz w:val="26"/>
                <w:szCs w:val="26"/>
              </w:rPr>
              <w:t>得標廠商繳交</w:t>
            </w:r>
            <w:proofErr w:type="gramStart"/>
            <w:r w:rsidRPr="00B91AF6">
              <w:rPr>
                <w:rFonts w:hint="eastAsia"/>
                <w:sz w:val="26"/>
                <w:szCs w:val="26"/>
              </w:rPr>
              <w:t>押</w:t>
            </w:r>
            <w:proofErr w:type="gramEnd"/>
            <w:r w:rsidRPr="00B91AF6">
              <w:rPr>
                <w:rFonts w:hint="eastAsia"/>
                <w:sz w:val="26"/>
                <w:szCs w:val="26"/>
              </w:rPr>
              <w:t>標金金額未符招標文件規定，仍</w:t>
            </w:r>
            <w:proofErr w:type="gramStart"/>
            <w:r w:rsidRPr="00B91AF6">
              <w:rPr>
                <w:rFonts w:hint="eastAsia"/>
                <w:sz w:val="26"/>
                <w:szCs w:val="26"/>
              </w:rPr>
              <w:t>予審</w:t>
            </w:r>
            <w:proofErr w:type="gramEnd"/>
            <w:r w:rsidRPr="00B91AF6">
              <w:rPr>
                <w:rFonts w:hint="eastAsia"/>
                <w:sz w:val="26"/>
                <w:szCs w:val="26"/>
              </w:rPr>
              <w:t>查合格</w:t>
            </w:r>
          </w:p>
        </w:tc>
        <w:tc>
          <w:tcPr>
            <w:tcW w:w="5387" w:type="dxa"/>
          </w:tcPr>
          <w:p w:rsidR="00087708" w:rsidRPr="00B91AF6" w:rsidRDefault="00087708" w:rsidP="008A04B4">
            <w:pPr>
              <w:pStyle w:val="14"/>
              <w:spacing w:line="340" w:lineRule="exact"/>
              <w:rPr>
                <w:sz w:val="26"/>
                <w:szCs w:val="26"/>
              </w:rPr>
            </w:pPr>
            <w:r w:rsidRPr="00B91AF6">
              <w:rPr>
                <w:rFonts w:hint="eastAsia"/>
                <w:sz w:val="26"/>
                <w:szCs w:val="26"/>
              </w:rPr>
              <w:t>政府採購法第51條第1項前段規定，機關應依招標文件規定之條件，審查廠商投標文件。</w:t>
            </w:r>
          </w:p>
        </w:tc>
      </w:tr>
    </w:tbl>
    <w:p w:rsidR="0028228B" w:rsidRPr="00B91AF6" w:rsidRDefault="00FD7F90" w:rsidP="00074B5B">
      <w:pPr>
        <w:pStyle w:val="2"/>
        <w:kinsoku w:val="0"/>
        <w:spacing w:beforeLines="50" w:afterLines="50" w:line="340" w:lineRule="exact"/>
        <w:ind w:left="1045" w:hanging="697"/>
        <w:rPr>
          <w:rFonts w:hAnsi="標楷體"/>
          <w:b/>
          <w:spacing w:val="6"/>
          <w:szCs w:val="28"/>
        </w:rPr>
      </w:pPr>
      <w:r w:rsidRPr="00B91AF6">
        <w:rPr>
          <w:rFonts w:hAnsi="標楷體" w:hint="eastAsia"/>
          <w:b/>
          <w:spacing w:val="6"/>
          <w:szCs w:val="28"/>
        </w:rPr>
        <w:t>6</w:t>
      </w:r>
      <w:r w:rsidR="001659D4" w:rsidRPr="00B91AF6">
        <w:rPr>
          <w:rFonts w:hAnsi="標楷體" w:hint="eastAsia"/>
          <w:b/>
          <w:spacing w:val="6"/>
          <w:szCs w:val="28"/>
        </w:rPr>
        <w:t>.</w:t>
      </w:r>
      <w:r w:rsidR="0028228B" w:rsidRPr="00B91AF6">
        <w:rPr>
          <w:rFonts w:hAnsi="標楷體" w:hint="eastAsia"/>
          <w:b/>
          <w:spacing w:val="6"/>
          <w:szCs w:val="28"/>
        </w:rPr>
        <w:t>時任花蓮酒廠行政室書記黃金山</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4253"/>
        <w:gridCol w:w="3969"/>
      </w:tblGrid>
      <w:tr w:rsidR="002F1733" w:rsidRPr="00B91AF6" w:rsidTr="002F1733">
        <w:tc>
          <w:tcPr>
            <w:tcW w:w="3260" w:type="dxa"/>
          </w:tcPr>
          <w:p w:rsidR="0028228B" w:rsidRPr="00B91AF6" w:rsidRDefault="0028228B"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28228B" w:rsidRPr="00B91AF6" w:rsidRDefault="0028228B" w:rsidP="008A04B4">
            <w:pPr>
              <w:pStyle w:val="14"/>
              <w:spacing w:line="340" w:lineRule="exact"/>
              <w:rPr>
                <w:sz w:val="26"/>
                <w:szCs w:val="26"/>
              </w:rPr>
            </w:pPr>
            <w:r w:rsidRPr="00B91AF6">
              <w:rPr>
                <w:rFonts w:hint="eastAsia"/>
                <w:sz w:val="26"/>
                <w:szCs w:val="26"/>
              </w:rPr>
              <w:t>採購作業</w:t>
            </w:r>
          </w:p>
        </w:tc>
        <w:tc>
          <w:tcPr>
            <w:tcW w:w="4253" w:type="dxa"/>
          </w:tcPr>
          <w:p w:rsidR="0028228B" w:rsidRPr="00B91AF6" w:rsidRDefault="0028228B" w:rsidP="008A04B4">
            <w:pPr>
              <w:pStyle w:val="14"/>
              <w:spacing w:line="340" w:lineRule="exact"/>
              <w:rPr>
                <w:sz w:val="26"/>
                <w:szCs w:val="26"/>
              </w:rPr>
            </w:pPr>
            <w:r w:rsidRPr="00B91AF6">
              <w:rPr>
                <w:rFonts w:hint="eastAsia"/>
                <w:sz w:val="26"/>
                <w:szCs w:val="26"/>
              </w:rPr>
              <w:t>違失情形</w:t>
            </w:r>
          </w:p>
        </w:tc>
        <w:tc>
          <w:tcPr>
            <w:tcW w:w="3969" w:type="dxa"/>
          </w:tcPr>
          <w:p w:rsidR="0028228B" w:rsidRPr="00B91AF6" w:rsidRDefault="0028228B" w:rsidP="008A04B4">
            <w:pPr>
              <w:pStyle w:val="14"/>
              <w:spacing w:line="340" w:lineRule="exact"/>
              <w:rPr>
                <w:sz w:val="26"/>
                <w:szCs w:val="26"/>
              </w:rPr>
            </w:pPr>
            <w:r w:rsidRPr="00B91AF6">
              <w:rPr>
                <w:rFonts w:hint="eastAsia"/>
                <w:sz w:val="26"/>
                <w:szCs w:val="26"/>
              </w:rPr>
              <w:t>相關錯誤態樣或規定</w:t>
            </w:r>
          </w:p>
        </w:tc>
      </w:tr>
      <w:tr w:rsidR="002F1733" w:rsidRPr="00B91AF6" w:rsidTr="00433652">
        <w:trPr>
          <w:trHeight w:val="2471"/>
        </w:trPr>
        <w:tc>
          <w:tcPr>
            <w:tcW w:w="3260" w:type="dxa"/>
          </w:tcPr>
          <w:p w:rsidR="00087708" w:rsidRPr="00B91AF6" w:rsidRDefault="00087708"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台酒紅麴</w:t>
            </w:r>
            <w:proofErr w:type="gramEnd"/>
            <w:r w:rsidRPr="00B91AF6">
              <w:rPr>
                <w:rFonts w:hint="eastAsia"/>
                <w:sz w:val="26"/>
                <w:szCs w:val="26"/>
              </w:rPr>
              <w:t>海苔杏仁</w:t>
            </w:r>
            <w:proofErr w:type="gramStart"/>
            <w:r w:rsidRPr="00B91AF6">
              <w:rPr>
                <w:rFonts w:hint="eastAsia"/>
                <w:sz w:val="26"/>
                <w:szCs w:val="26"/>
              </w:rPr>
              <w:t>酥</w:t>
            </w:r>
            <w:proofErr w:type="gramEnd"/>
            <w:r w:rsidRPr="00B91AF6">
              <w:rPr>
                <w:rFonts w:hint="eastAsia"/>
                <w:sz w:val="26"/>
                <w:szCs w:val="26"/>
              </w:rPr>
              <w:t>禮盒 (101/12/4)」案</w:t>
            </w:r>
          </w:p>
        </w:tc>
        <w:tc>
          <w:tcPr>
            <w:tcW w:w="1984" w:type="dxa"/>
            <w:vMerge w:val="restart"/>
          </w:tcPr>
          <w:p w:rsidR="00087708" w:rsidRPr="00B91AF6" w:rsidRDefault="00087708" w:rsidP="008A04B4">
            <w:pPr>
              <w:pStyle w:val="14"/>
              <w:spacing w:line="340" w:lineRule="exact"/>
              <w:rPr>
                <w:sz w:val="26"/>
                <w:szCs w:val="26"/>
              </w:rPr>
            </w:pPr>
            <w:r w:rsidRPr="00B91AF6">
              <w:rPr>
                <w:rFonts w:hint="eastAsia"/>
                <w:sz w:val="26"/>
                <w:szCs w:val="26"/>
              </w:rPr>
              <w:t>決標簽(審核)</w:t>
            </w:r>
          </w:p>
        </w:tc>
        <w:tc>
          <w:tcPr>
            <w:tcW w:w="4253" w:type="dxa"/>
          </w:tcPr>
          <w:p w:rsidR="00087708" w:rsidRPr="00B91AF6" w:rsidRDefault="00087708" w:rsidP="008A04B4">
            <w:pPr>
              <w:pStyle w:val="14"/>
              <w:spacing w:line="340" w:lineRule="exact"/>
              <w:rPr>
                <w:sz w:val="26"/>
                <w:szCs w:val="26"/>
              </w:rPr>
            </w:pPr>
            <w:r w:rsidRPr="00B91AF6">
              <w:rPr>
                <w:rFonts w:hint="eastAsia"/>
                <w:sz w:val="26"/>
                <w:szCs w:val="26"/>
              </w:rPr>
              <w:t>1.不同廠商之押標金係由同一人繳納</w:t>
            </w:r>
          </w:p>
          <w:p w:rsidR="00087708" w:rsidRPr="00B91AF6" w:rsidRDefault="00087708" w:rsidP="008A04B4">
            <w:pPr>
              <w:pStyle w:val="14"/>
              <w:spacing w:line="340" w:lineRule="exact"/>
              <w:rPr>
                <w:sz w:val="26"/>
                <w:szCs w:val="26"/>
              </w:rPr>
            </w:pPr>
            <w:r w:rsidRPr="00B91AF6">
              <w:rPr>
                <w:rFonts w:hint="eastAsia"/>
                <w:sz w:val="26"/>
                <w:szCs w:val="26"/>
              </w:rPr>
              <w:t>2.投標文件聯絡人欄位遭塗銷(</w:t>
            </w:r>
            <w:proofErr w:type="gramStart"/>
            <w:r w:rsidRPr="00B91AF6">
              <w:rPr>
                <w:rFonts w:hint="eastAsia"/>
                <w:sz w:val="26"/>
                <w:szCs w:val="26"/>
              </w:rPr>
              <w:t>家田公司</w:t>
            </w:r>
            <w:proofErr w:type="gramEnd"/>
            <w:r w:rsidRPr="00B91AF6">
              <w:rPr>
                <w:rFonts w:hint="eastAsia"/>
                <w:sz w:val="26"/>
                <w:szCs w:val="26"/>
              </w:rPr>
              <w:t>出席開標代表為楊宗波，而廣隆公司投標文件原載明廠商聯絡人亦為楊宗波，惟後續再以立可帶將楊宗波名字及身分證字號等資料塗銷)，對於投標文件之塗銷情形，未有處置</w:t>
            </w:r>
          </w:p>
        </w:tc>
        <w:tc>
          <w:tcPr>
            <w:tcW w:w="3969" w:type="dxa"/>
          </w:tcPr>
          <w:p w:rsidR="00087708" w:rsidRPr="00B91AF6" w:rsidRDefault="00087708" w:rsidP="008A04B4">
            <w:pPr>
              <w:pStyle w:val="14"/>
              <w:spacing w:line="340" w:lineRule="exact"/>
              <w:rPr>
                <w:sz w:val="26"/>
                <w:szCs w:val="26"/>
              </w:rPr>
            </w:pPr>
            <w:r w:rsidRPr="00B91AF6">
              <w:rPr>
                <w:rFonts w:hint="eastAsia"/>
                <w:sz w:val="26"/>
                <w:szCs w:val="26"/>
              </w:rPr>
              <w:t>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者，得依政府採購法第50條第1項第5款「不同廠商間之投標文件內容有重大異常關聯者」處理：二、押標金由同一人或同一廠商繳納或申請退還者。</w:t>
            </w:r>
          </w:p>
        </w:tc>
      </w:tr>
      <w:tr w:rsidR="002F1733" w:rsidRPr="00B91AF6" w:rsidTr="002F1733">
        <w:trPr>
          <w:trHeight w:val="1126"/>
        </w:trPr>
        <w:tc>
          <w:tcPr>
            <w:tcW w:w="3260" w:type="dxa"/>
          </w:tcPr>
          <w:p w:rsidR="00087708" w:rsidRPr="00B91AF6" w:rsidRDefault="00087708" w:rsidP="008A04B4">
            <w:pPr>
              <w:pStyle w:val="14"/>
              <w:spacing w:line="340" w:lineRule="exact"/>
              <w:rPr>
                <w:sz w:val="26"/>
                <w:szCs w:val="26"/>
              </w:rPr>
            </w:pPr>
            <w:r w:rsidRPr="00B91AF6">
              <w:rPr>
                <w:rFonts w:hint="eastAsia"/>
                <w:sz w:val="26"/>
                <w:szCs w:val="26"/>
              </w:rPr>
              <w:lastRenderedPageBreak/>
              <w:t>「110週年</w:t>
            </w:r>
            <w:proofErr w:type="gramStart"/>
            <w:r w:rsidRPr="00B91AF6">
              <w:rPr>
                <w:rFonts w:hint="eastAsia"/>
                <w:sz w:val="26"/>
                <w:szCs w:val="26"/>
              </w:rPr>
              <w:t>慶台酒</w:t>
            </w:r>
            <w:proofErr w:type="gramEnd"/>
            <w:r w:rsidRPr="00B91AF6">
              <w:rPr>
                <w:rFonts w:hint="eastAsia"/>
                <w:sz w:val="26"/>
                <w:szCs w:val="26"/>
              </w:rPr>
              <w:t>啤酒酵母鱈魚脆片(102/10/1)</w:t>
            </w:r>
            <w:r w:rsidRPr="00B91AF6">
              <w:rPr>
                <w:rFonts w:hAnsi="標楷體" w:hint="eastAsia"/>
                <w:sz w:val="26"/>
                <w:szCs w:val="26"/>
              </w:rPr>
              <w:t>」</w:t>
            </w:r>
            <w:r w:rsidRPr="00B91AF6">
              <w:rPr>
                <w:rFonts w:hint="eastAsia"/>
                <w:sz w:val="26"/>
                <w:szCs w:val="26"/>
              </w:rPr>
              <w:t>案</w:t>
            </w:r>
          </w:p>
        </w:tc>
        <w:tc>
          <w:tcPr>
            <w:tcW w:w="1984" w:type="dxa"/>
            <w:vMerge/>
          </w:tcPr>
          <w:p w:rsidR="00087708" w:rsidRPr="00B91AF6" w:rsidRDefault="00087708" w:rsidP="008A04B4">
            <w:pPr>
              <w:pStyle w:val="14"/>
              <w:spacing w:line="340" w:lineRule="exact"/>
              <w:rPr>
                <w:sz w:val="26"/>
                <w:szCs w:val="26"/>
              </w:rPr>
            </w:pPr>
          </w:p>
        </w:tc>
        <w:tc>
          <w:tcPr>
            <w:tcW w:w="4253" w:type="dxa"/>
          </w:tcPr>
          <w:p w:rsidR="00087708" w:rsidRPr="00B91AF6" w:rsidRDefault="00087708" w:rsidP="008A04B4">
            <w:pPr>
              <w:pStyle w:val="14"/>
              <w:spacing w:line="340" w:lineRule="exact"/>
              <w:rPr>
                <w:sz w:val="26"/>
                <w:szCs w:val="26"/>
              </w:rPr>
            </w:pPr>
            <w:r w:rsidRPr="00B91AF6">
              <w:rPr>
                <w:rFonts w:hint="eastAsia"/>
                <w:sz w:val="26"/>
                <w:szCs w:val="26"/>
              </w:rPr>
              <w:t>得標廠商繳交</w:t>
            </w:r>
            <w:proofErr w:type="gramStart"/>
            <w:r w:rsidRPr="00B91AF6">
              <w:rPr>
                <w:rFonts w:hint="eastAsia"/>
                <w:sz w:val="26"/>
                <w:szCs w:val="26"/>
              </w:rPr>
              <w:t>押</w:t>
            </w:r>
            <w:proofErr w:type="gramEnd"/>
            <w:r w:rsidRPr="00B91AF6">
              <w:rPr>
                <w:rFonts w:hint="eastAsia"/>
                <w:sz w:val="26"/>
                <w:szCs w:val="26"/>
              </w:rPr>
              <w:t>標金金額未符招標文件規定，仍</w:t>
            </w:r>
            <w:proofErr w:type="gramStart"/>
            <w:r w:rsidRPr="00B91AF6">
              <w:rPr>
                <w:rFonts w:hint="eastAsia"/>
                <w:sz w:val="26"/>
                <w:szCs w:val="26"/>
              </w:rPr>
              <w:t>予審</w:t>
            </w:r>
            <w:proofErr w:type="gramEnd"/>
            <w:r w:rsidRPr="00B91AF6">
              <w:rPr>
                <w:rFonts w:hint="eastAsia"/>
                <w:sz w:val="26"/>
                <w:szCs w:val="26"/>
              </w:rPr>
              <w:t>查合格</w:t>
            </w:r>
          </w:p>
        </w:tc>
        <w:tc>
          <w:tcPr>
            <w:tcW w:w="3969" w:type="dxa"/>
          </w:tcPr>
          <w:p w:rsidR="00087708" w:rsidRPr="00B91AF6" w:rsidRDefault="00087708" w:rsidP="008A04B4">
            <w:pPr>
              <w:pStyle w:val="14"/>
              <w:spacing w:line="340" w:lineRule="exact"/>
              <w:rPr>
                <w:sz w:val="26"/>
                <w:szCs w:val="26"/>
              </w:rPr>
            </w:pPr>
            <w:r w:rsidRPr="00B91AF6">
              <w:rPr>
                <w:rFonts w:hint="eastAsia"/>
                <w:sz w:val="26"/>
                <w:szCs w:val="26"/>
              </w:rPr>
              <w:t>政府採購法第51條第1項前段規定，機關應依招標文件規定之條件，審查廠商投標文件。</w:t>
            </w:r>
          </w:p>
        </w:tc>
      </w:tr>
    </w:tbl>
    <w:p w:rsidR="0028228B" w:rsidRPr="00B91AF6" w:rsidRDefault="0028228B" w:rsidP="00074B5B">
      <w:pPr>
        <w:pStyle w:val="2"/>
        <w:kinsoku w:val="0"/>
        <w:spacing w:beforeLines="50" w:afterLines="50" w:line="340" w:lineRule="exact"/>
        <w:ind w:left="1045" w:hanging="697"/>
        <w:rPr>
          <w:rFonts w:hAnsi="標楷體"/>
          <w:b/>
          <w:spacing w:val="6"/>
          <w:szCs w:val="28"/>
        </w:rPr>
      </w:pPr>
      <w:r w:rsidRPr="00B91AF6">
        <w:rPr>
          <w:rFonts w:hAnsi="標楷體" w:hint="eastAsia"/>
          <w:b/>
          <w:spacing w:val="6"/>
          <w:szCs w:val="28"/>
        </w:rPr>
        <w:t>7.時任花蓮酒廠行政室主任沈輝泰</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4253"/>
        <w:gridCol w:w="3969"/>
      </w:tblGrid>
      <w:tr w:rsidR="002F1733" w:rsidRPr="00B91AF6" w:rsidTr="00D81BD6">
        <w:tc>
          <w:tcPr>
            <w:tcW w:w="3260" w:type="dxa"/>
          </w:tcPr>
          <w:p w:rsidR="0028228B" w:rsidRPr="00B91AF6" w:rsidRDefault="0028228B"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28228B" w:rsidRPr="00B91AF6" w:rsidRDefault="0028228B" w:rsidP="008A04B4">
            <w:pPr>
              <w:pStyle w:val="14"/>
              <w:spacing w:line="340" w:lineRule="exact"/>
              <w:rPr>
                <w:sz w:val="26"/>
                <w:szCs w:val="26"/>
              </w:rPr>
            </w:pPr>
            <w:r w:rsidRPr="00B91AF6">
              <w:rPr>
                <w:rFonts w:hint="eastAsia"/>
                <w:sz w:val="26"/>
                <w:szCs w:val="26"/>
              </w:rPr>
              <w:t>採購作業</w:t>
            </w:r>
          </w:p>
        </w:tc>
        <w:tc>
          <w:tcPr>
            <w:tcW w:w="4253" w:type="dxa"/>
          </w:tcPr>
          <w:p w:rsidR="0028228B" w:rsidRPr="00B91AF6" w:rsidRDefault="0028228B" w:rsidP="008A04B4">
            <w:pPr>
              <w:pStyle w:val="14"/>
              <w:spacing w:line="340" w:lineRule="exact"/>
              <w:rPr>
                <w:sz w:val="26"/>
                <w:szCs w:val="26"/>
              </w:rPr>
            </w:pPr>
            <w:r w:rsidRPr="00B91AF6">
              <w:rPr>
                <w:rFonts w:hint="eastAsia"/>
                <w:sz w:val="26"/>
                <w:szCs w:val="26"/>
              </w:rPr>
              <w:t>違失情形</w:t>
            </w:r>
          </w:p>
        </w:tc>
        <w:tc>
          <w:tcPr>
            <w:tcW w:w="3969" w:type="dxa"/>
          </w:tcPr>
          <w:p w:rsidR="0028228B" w:rsidRPr="00B91AF6" w:rsidRDefault="0028228B" w:rsidP="008A04B4">
            <w:pPr>
              <w:pStyle w:val="14"/>
              <w:spacing w:line="340" w:lineRule="exact"/>
              <w:rPr>
                <w:sz w:val="26"/>
                <w:szCs w:val="26"/>
              </w:rPr>
            </w:pPr>
            <w:r w:rsidRPr="00B91AF6">
              <w:rPr>
                <w:rFonts w:hint="eastAsia"/>
                <w:sz w:val="26"/>
                <w:szCs w:val="26"/>
              </w:rPr>
              <w:t>相關錯誤態樣或規定</w:t>
            </w:r>
          </w:p>
        </w:tc>
      </w:tr>
      <w:tr w:rsidR="002F1733" w:rsidRPr="00B91AF6" w:rsidTr="002F1733">
        <w:trPr>
          <w:trHeight w:val="2530"/>
        </w:trPr>
        <w:tc>
          <w:tcPr>
            <w:tcW w:w="3260" w:type="dxa"/>
          </w:tcPr>
          <w:p w:rsidR="0028228B" w:rsidRPr="00B91AF6" w:rsidRDefault="0028228B"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台酒紅麴</w:t>
            </w:r>
            <w:proofErr w:type="gramEnd"/>
            <w:r w:rsidRPr="00B91AF6">
              <w:rPr>
                <w:rFonts w:hint="eastAsia"/>
                <w:sz w:val="26"/>
                <w:szCs w:val="26"/>
              </w:rPr>
              <w:t>海苔杏仁</w:t>
            </w:r>
            <w:proofErr w:type="gramStart"/>
            <w:r w:rsidRPr="00B91AF6">
              <w:rPr>
                <w:rFonts w:hint="eastAsia"/>
                <w:sz w:val="26"/>
                <w:szCs w:val="26"/>
              </w:rPr>
              <w:t>酥</w:t>
            </w:r>
            <w:proofErr w:type="gramEnd"/>
            <w:r w:rsidRPr="00B91AF6">
              <w:rPr>
                <w:rFonts w:hint="eastAsia"/>
                <w:sz w:val="26"/>
                <w:szCs w:val="26"/>
              </w:rPr>
              <w:t>禮盒 (101/12/4)」案</w:t>
            </w:r>
          </w:p>
        </w:tc>
        <w:tc>
          <w:tcPr>
            <w:tcW w:w="1984" w:type="dxa"/>
          </w:tcPr>
          <w:p w:rsidR="0028228B" w:rsidRPr="00B91AF6" w:rsidRDefault="0028228B" w:rsidP="008A04B4">
            <w:pPr>
              <w:pStyle w:val="14"/>
              <w:spacing w:line="340" w:lineRule="exact"/>
              <w:rPr>
                <w:sz w:val="26"/>
                <w:szCs w:val="26"/>
              </w:rPr>
            </w:pPr>
            <w:r w:rsidRPr="00B91AF6">
              <w:rPr>
                <w:rFonts w:hint="eastAsia"/>
                <w:sz w:val="26"/>
                <w:szCs w:val="26"/>
              </w:rPr>
              <w:t>決標簽(審核)</w:t>
            </w:r>
          </w:p>
        </w:tc>
        <w:tc>
          <w:tcPr>
            <w:tcW w:w="4253" w:type="dxa"/>
          </w:tcPr>
          <w:p w:rsidR="0028228B" w:rsidRPr="00B91AF6" w:rsidRDefault="0028228B" w:rsidP="008A04B4">
            <w:pPr>
              <w:pStyle w:val="14"/>
              <w:spacing w:line="340" w:lineRule="exact"/>
              <w:rPr>
                <w:sz w:val="26"/>
                <w:szCs w:val="26"/>
              </w:rPr>
            </w:pPr>
            <w:r w:rsidRPr="00B91AF6">
              <w:rPr>
                <w:rFonts w:hint="eastAsia"/>
                <w:sz w:val="26"/>
                <w:szCs w:val="26"/>
              </w:rPr>
              <w:t>1.不同廠商之押標金係由同一人繳納</w:t>
            </w:r>
          </w:p>
          <w:p w:rsidR="0028228B" w:rsidRPr="00B91AF6" w:rsidRDefault="0028228B" w:rsidP="008A04B4">
            <w:pPr>
              <w:pStyle w:val="14"/>
              <w:spacing w:line="340" w:lineRule="exact"/>
              <w:rPr>
                <w:sz w:val="26"/>
                <w:szCs w:val="26"/>
              </w:rPr>
            </w:pPr>
            <w:r w:rsidRPr="00B91AF6">
              <w:rPr>
                <w:rFonts w:hint="eastAsia"/>
                <w:sz w:val="26"/>
                <w:szCs w:val="26"/>
              </w:rPr>
              <w:t>2.投標文件聯絡人欄位遭塗銷(</w:t>
            </w:r>
            <w:proofErr w:type="gramStart"/>
            <w:r w:rsidRPr="00B91AF6">
              <w:rPr>
                <w:rFonts w:hint="eastAsia"/>
                <w:sz w:val="26"/>
                <w:szCs w:val="26"/>
              </w:rPr>
              <w:t>家田公司</w:t>
            </w:r>
            <w:proofErr w:type="gramEnd"/>
            <w:r w:rsidRPr="00B91AF6">
              <w:rPr>
                <w:rFonts w:hint="eastAsia"/>
                <w:sz w:val="26"/>
                <w:szCs w:val="26"/>
              </w:rPr>
              <w:t>出席開標代表為楊宗波，而廣隆公司投標文件原載明廠商聯絡人亦為楊宗波，惟後續再以立可帶將楊宗波名字及身分證字號等資料塗銷)，對於投標文件之塗銷情形，未有處置</w:t>
            </w:r>
          </w:p>
        </w:tc>
        <w:tc>
          <w:tcPr>
            <w:tcW w:w="3969" w:type="dxa"/>
          </w:tcPr>
          <w:p w:rsidR="0028228B" w:rsidRPr="00B91AF6" w:rsidRDefault="0028228B" w:rsidP="008A04B4">
            <w:pPr>
              <w:pStyle w:val="14"/>
              <w:spacing w:line="340" w:lineRule="exact"/>
              <w:rPr>
                <w:sz w:val="26"/>
                <w:szCs w:val="26"/>
              </w:rPr>
            </w:pPr>
            <w:r w:rsidRPr="00B91AF6">
              <w:rPr>
                <w:rFonts w:hint="eastAsia"/>
                <w:sz w:val="26"/>
                <w:szCs w:val="26"/>
              </w:rPr>
              <w:t>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者，得依政府採購法第50條第1項第5款「不同廠商間之投標文件內容有重大異常關聯者」處理：二、押標金由同一人或同一廠商繳納或申請退還者。</w:t>
            </w:r>
          </w:p>
        </w:tc>
      </w:tr>
    </w:tbl>
    <w:p w:rsidR="0028228B" w:rsidRPr="00B91AF6" w:rsidRDefault="0028228B" w:rsidP="00074B5B">
      <w:pPr>
        <w:pStyle w:val="2"/>
        <w:kinsoku w:val="0"/>
        <w:spacing w:beforeLines="50" w:afterLines="50" w:line="340" w:lineRule="exact"/>
        <w:ind w:left="1045" w:hanging="697"/>
        <w:rPr>
          <w:rFonts w:hAnsi="標楷體"/>
          <w:b/>
          <w:spacing w:val="6"/>
          <w:szCs w:val="28"/>
        </w:rPr>
      </w:pPr>
      <w:r w:rsidRPr="00B91AF6">
        <w:rPr>
          <w:rFonts w:hAnsi="標楷體" w:hint="eastAsia"/>
          <w:b/>
          <w:spacing w:val="6"/>
          <w:szCs w:val="28"/>
        </w:rPr>
        <w:t>8.時任花蓮酒廠物料</w:t>
      </w:r>
      <w:proofErr w:type="gramStart"/>
      <w:r w:rsidRPr="00B91AF6">
        <w:rPr>
          <w:rFonts w:hAnsi="標楷體" w:hint="eastAsia"/>
          <w:b/>
          <w:spacing w:val="6"/>
          <w:szCs w:val="28"/>
        </w:rPr>
        <w:t>課</w:t>
      </w:r>
      <w:proofErr w:type="gramEnd"/>
      <w:r w:rsidRPr="00B91AF6">
        <w:rPr>
          <w:rFonts w:hAnsi="標楷體" w:hint="eastAsia"/>
          <w:b/>
          <w:spacing w:val="6"/>
          <w:szCs w:val="28"/>
        </w:rPr>
        <w:t>課長沈輝泰</w:t>
      </w:r>
      <w:r w:rsidRPr="00B91AF6">
        <w:rPr>
          <w:rFonts w:hAnsi="標楷體"/>
          <w:b/>
          <w:spacing w:val="6"/>
          <w:szCs w:val="28"/>
        </w:rPr>
        <w:t xml:space="preserve"> </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2F1733" w:rsidRPr="00B91AF6" w:rsidTr="00A97CCC">
        <w:tc>
          <w:tcPr>
            <w:tcW w:w="3260" w:type="dxa"/>
          </w:tcPr>
          <w:p w:rsidR="0028228B" w:rsidRPr="00B91AF6" w:rsidRDefault="0028228B"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28228B" w:rsidRPr="00B91AF6" w:rsidRDefault="0028228B" w:rsidP="008A04B4">
            <w:pPr>
              <w:pStyle w:val="14"/>
              <w:spacing w:line="340" w:lineRule="exact"/>
              <w:rPr>
                <w:sz w:val="26"/>
                <w:szCs w:val="26"/>
              </w:rPr>
            </w:pPr>
            <w:r w:rsidRPr="00B91AF6">
              <w:rPr>
                <w:rFonts w:hint="eastAsia"/>
                <w:sz w:val="26"/>
                <w:szCs w:val="26"/>
              </w:rPr>
              <w:t>採購作業</w:t>
            </w:r>
          </w:p>
        </w:tc>
        <w:tc>
          <w:tcPr>
            <w:tcW w:w="2835" w:type="dxa"/>
          </w:tcPr>
          <w:p w:rsidR="0028228B" w:rsidRPr="00B91AF6" w:rsidRDefault="0028228B" w:rsidP="008A04B4">
            <w:pPr>
              <w:pStyle w:val="14"/>
              <w:spacing w:line="340" w:lineRule="exact"/>
              <w:rPr>
                <w:sz w:val="26"/>
                <w:szCs w:val="26"/>
              </w:rPr>
            </w:pPr>
            <w:r w:rsidRPr="00B91AF6">
              <w:rPr>
                <w:rFonts w:hint="eastAsia"/>
                <w:sz w:val="26"/>
                <w:szCs w:val="26"/>
              </w:rPr>
              <w:t>違失情形</w:t>
            </w:r>
          </w:p>
        </w:tc>
        <w:tc>
          <w:tcPr>
            <w:tcW w:w="5387" w:type="dxa"/>
          </w:tcPr>
          <w:p w:rsidR="0028228B" w:rsidRPr="00B91AF6" w:rsidRDefault="0028228B" w:rsidP="008A04B4">
            <w:pPr>
              <w:pStyle w:val="14"/>
              <w:spacing w:line="340" w:lineRule="exact"/>
              <w:rPr>
                <w:sz w:val="26"/>
                <w:szCs w:val="26"/>
              </w:rPr>
            </w:pPr>
            <w:r w:rsidRPr="00B91AF6">
              <w:rPr>
                <w:rFonts w:hint="eastAsia"/>
                <w:sz w:val="26"/>
                <w:szCs w:val="26"/>
              </w:rPr>
              <w:t>相關錯誤態樣或規定</w:t>
            </w:r>
          </w:p>
        </w:tc>
      </w:tr>
      <w:tr w:rsidR="002F1733" w:rsidRPr="00B91AF6" w:rsidTr="00A97CCC">
        <w:tc>
          <w:tcPr>
            <w:tcW w:w="3260" w:type="dxa"/>
            <w:vMerge w:val="restart"/>
          </w:tcPr>
          <w:p w:rsidR="00087708" w:rsidRPr="00B91AF6" w:rsidRDefault="00087708" w:rsidP="008A04B4">
            <w:pPr>
              <w:pStyle w:val="14"/>
              <w:spacing w:line="340" w:lineRule="exact"/>
              <w:rPr>
                <w:sz w:val="26"/>
                <w:szCs w:val="26"/>
              </w:rPr>
            </w:pPr>
            <w:r w:rsidRPr="00B91AF6">
              <w:rPr>
                <w:rFonts w:hint="eastAsia"/>
                <w:sz w:val="26"/>
                <w:szCs w:val="26"/>
              </w:rPr>
              <w:t>「110週年</w:t>
            </w:r>
            <w:proofErr w:type="gramStart"/>
            <w:r w:rsidRPr="00B91AF6">
              <w:rPr>
                <w:rFonts w:hint="eastAsia"/>
                <w:sz w:val="26"/>
                <w:szCs w:val="26"/>
              </w:rPr>
              <w:t>慶台酒</w:t>
            </w:r>
            <w:proofErr w:type="gramEnd"/>
            <w:r w:rsidRPr="00B91AF6">
              <w:rPr>
                <w:rFonts w:hint="eastAsia"/>
                <w:sz w:val="26"/>
                <w:szCs w:val="26"/>
              </w:rPr>
              <w:t>啤酒酵母鱈魚脆片(101/5/29)」案</w:t>
            </w:r>
          </w:p>
        </w:tc>
        <w:tc>
          <w:tcPr>
            <w:tcW w:w="1984" w:type="dxa"/>
          </w:tcPr>
          <w:p w:rsidR="00087708" w:rsidRPr="00B91AF6" w:rsidRDefault="00087708" w:rsidP="008A04B4">
            <w:pPr>
              <w:pStyle w:val="14"/>
              <w:spacing w:line="340" w:lineRule="exact"/>
              <w:rPr>
                <w:sz w:val="26"/>
                <w:szCs w:val="26"/>
              </w:rPr>
            </w:pPr>
            <w:r w:rsidRPr="00B91AF6">
              <w:rPr>
                <w:rFonts w:hint="eastAsia"/>
                <w:sz w:val="26"/>
                <w:szCs w:val="26"/>
              </w:rPr>
              <w:t>決標簽</w:t>
            </w:r>
            <w:r w:rsidRPr="00B91AF6">
              <w:rPr>
                <w:sz w:val="26"/>
                <w:szCs w:val="26"/>
              </w:rPr>
              <w:t>(</w:t>
            </w:r>
            <w:r w:rsidRPr="00B91AF6">
              <w:rPr>
                <w:rFonts w:hint="eastAsia"/>
                <w:sz w:val="26"/>
                <w:szCs w:val="26"/>
              </w:rPr>
              <w:t>審核</w:t>
            </w:r>
            <w:r w:rsidRPr="00B91AF6">
              <w:rPr>
                <w:sz w:val="26"/>
                <w:szCs w:val="26"/>
              </w:rPr>
              <w:t>)</w:t>
            </w:r>
          </w:p>
        </w:tc>
        <w:tc>
          <w:tcPr>
            <w:tcW w:w="2835" w:type="dxa"/>
          </w:tcPr>
          <w:p w:rsidR="00087708" w:rsidRPr="00B91AF6" w:rsidRDefault="00087708" w:rsidP="008A04B4">
            <w:pPr>
              <w:pStyle w:val="14"/>
              <w:spacing w:line="340" w:lineRule="exact"/>
              <w:rPr>
                <w:sz w:val="26"/>
                <w:szCs w:val="26"/>
              </w:rPr>
            </w:pPr>
            <w:r w:rsidRPr="00B91AF6">
              <w:rPr>
                <w:rFonts w:hint="eastAsia"/>
                <w:sz w:val="26"/>
                <w:szCs w:val="26"/>
              </w:rPr>
              <w:t>廠商</w:t>
            </w:r>
            <w:proofErr w:type="gramStart"/>
            <w:r w:rsidRPr="00B91AF6">
              <w:rPr>
                <w:rFonts w:hint="eastAsia"/>
                <w:sz w:val="26"/>
                <w:szCs w:val="26"/>
              </w:rPr>
              <w:t>押</w:t>
            </w:r>
            <w:proofErr w:type="gramEnd"/>
            <w:r w:rsidRPr="00B91AF6">
              <w:rPr>
                <w:rFonts w:hint="eastAsia"/>
                <w:sz w:val="26"/>
                <w:szCs w:val="26"/>
              </w:rPr>
              <w:t>標金金額未符招標文件規定，仍</w:t>
            </w:r>
            <w:proofErr w:type="gramStart"/>
            <w:r w:rsidRPr="00B91AF6">
              <w:rPr>
                <w:rFonts w:hint="eastAsia"/>
                <w:sz w:val="26"/>
                <w:szCs w:val="26"/>
              </w:rPr>
              <w:t>予審</w:t>
            </w:r>
            <w:proofErr w:type="gramEnd"/>
            <w:r w:rsidRPr="00B91AF6">
              <w:rPr>
                <w:rFonts w:hint="eastAsia"/>
                <w:sz w:val="26"/>
                <w:szCs w:val="26"/>
              </w:rPr>
              <w:t>查合格</w:t>
            </w:r>
          </w:p>
        </w:tc>
        <w:tc>
          <w:tcPr>
            <w:tcW w:w="5387" w:type="dxa"/>
          </w:tcPr>
          <w:p w:rsidR="00087708" w:rsidRPr="00B91AF6" w:rsidRDefault="00087708" w:rsidP="008A04B4">
            <w:pPr>
              <w:pStyle w:val="14"/>
              <w:spacing w:line="340" w:lineRule="exact"/>
              <w:rPr>
                <w:sz w:val="26"/>
                <w:szCs w:val="26"/>
              </w:rPr>
            </w:pPr>
            <w:r w:rsidRPr="00B91AF6">
              <w:rPr>
                <w:rFonts w:hint="eastAsia"/>
                <w:sz w:val="26"/>
                <w:szCs w:val="26"/>
              </w:rPr>
              <w:t>政府採購法第51條第1項前段規定，機關應依招標文件規定之條件，審查廠商投標文件。</w:t>
            </w:r>
          </w:p>
        </w:tc>
      </w:tr>
      <w:tr w:rsidR="002F1733" w:rsidRPr="00B91AF6" w:rsidTr="00A97CCC">
        <w:tc>
          <w:tcPr>
            <w:tcW w:w="3260" w:type="dxa"/>
            <w:vMerge/>
          </w:tcPr>
          <w:p w:rsidR="00087708" w:rsidRPr="00B91AF6" w:rsidRDefault="00087708" w:rsidP="008A04B4">
            <w:pPr>
              <w:pStyle w:val="14"/>
              <w:spacing w:line="340" w:lineRule="exact"/>
              <w:rPr>
                <w:sz w:val="26"/>
                <w:szCs w:val="26"/>
              </w:rPr>
            </w:pPr>
          </w:p>
        </w:tc>
        <w:tc>
          <w:tcPr>
            <w:tcW w:w="1984" w:type="dxa"/>
          </w:tcPr>
          <w:p w:rsidR="00087708" w:rsidRPr="00B91AF6" w:rsidRDefault="00087708" w:rsidP="008A04B4">
            <w:pPr>
              <w:pStyle w:val="14"/>
              <w:spacing w:line="340" w:lineRule="exact"/>
              <w:rPr>
                <w:sz w:val="26"/>
                <w:szCs w:val="26"/>
              </w:rPr>
            </w:pPr>
            <w:r w:rsidRPr="00B91AF6">
              <w:rPr>
                <w:rFonts w:hint="eastAsia"/>
                <w:sz w:val="26"/>
                <w:szCs w:val="26"/>
              </w:rPr>
              <w:t>驗收及付款階段 (審核)</w:t>
            </w:r>
          </w:p>
        </w:tc>
        <w:tc>
          <w:tcPr>
            <w:tcW w:w="2835" w:type="dxa"/>
          </w:tcPr>
          <w:p w:rsidR="00087708" w:rsidRPr="00B91AF6" w:rsidRDefault="00087708" w:rsidP="008A04B4">
            <w:pPr>
              <w:pStyle w:val="14"/>
              <w:spacing w:line="340" w:lineRule="exact"/>
              <w:rPr>
                <w:sz w:val="26"/>
                <w:szCs w:val="26"/>
              </w:rPr>
            </w:pPr>
            <w:r w:rsidRPr="00B91AF6">
              <w:rPr>
                <w:rFonts w:hint="eastAsia"/>
                <w:sz w:val="26"/>
                <w:szCs w:val="26"/>
              </w:rPr>
              <w:t>請款單上實際履約者與得標者非同一廠商，仍予以驗收並付款</w:t>
            </w:r>
          </w:p>
        </w:tc>
        <w:tc>
          <w:tcPr>
            <w:tcW w:w="5387" w:type="dxa"/>
          </w:tcPr>
          <w:p w:rsidR="00087708" w:rsidRPr="00B91AF6" w:rsidRDefault="00087708" w:rsidP="008A04B4">
            <w:pPr>
              <w:pStyle w:val="14"/>
              <w:spacing w:line="340" w:lineRule="exact"/>
              <w:rPr>
                <w:sz w:val="26"/>
                <w:szCs w:val="26"/>
              </w:rPr>
            </w:pPr>
            <w:r w:rsidRPr="00B91AF6">
              <w:rPr>
                <w:rFonts w:hint="eastAsia"/>
                <w:sz w:val="26"/>
                <w:szCs w:val="26"/>
              </w:rPr>
              <w:t>1.政府採購法第65條第1及第2項規定，得標廠商應自行履行工程、勞務契約，不得轉包。前項</w:t>
            </w:r>
            <w:proofErr w:type="gramStart"/>
            <w:r w:rsidRPr="00B91AF6">
              <w:rPr>
                <w:rFonts w:hint="eastAsia"/>
                <w:sz w:val="26"/>
                <w:szCs w:val="26"/>
              </w:rPr>
              <w:t>所稱轉包</w:t>
            </w:r>
            <w:proofErr w:type="gramEnd"/>
            <w:r w:rsidRPr="00B91AF6">
              <w:rPr>
                <w:rFonts w:hint="eastAsia"/>
                <w:sz w:val="26"/>
                <w:szCs w:val="26"/>
              </w:rPr>
              <w:t>，指將原契約中應自行履行之全部或其主要部分，由其他廠商代為履行。</w:t>
            </w:r>
          </w:p>
          <w:p w:rsidR="00087708" w:rsidRPr="00B91AF6" w:rsidRDefault="00087708" w:rsidP="008A04B4">
            <w:pPr>
              <w:pStyle w:val="14"/>
              <w:spacing w:line="340" w:lineRule="exact"/>
              <w:rPr>
                <w:sz w:val="26"/>
                <w:szCs w:val="26"/>
              </w:rPr>
            </w:pPr>
            <w:r w:rsidRPr="00B91AF6">
              <w:rPr>
                <w:rFonts w:hint="eastAsia"/>
                <w:sz w:val="26"/>
                <w:szCs w:val="26"/>
              </w:rPr>
              <w:t>2.政府採購錯誤行為態樣十二、履約程序(五)對於轉包行為視若無睹。</w:t>
            </w:r>
          </w:p>
        </w:tc>
      </w:tr>
      <w:tr w:rsidR="002F1733" w:rsidRPr="00B91AF6" w:rsidTr="00A97CCC">
        <w:tc>
          <w:tcPr>
            <w:tcW w:w="3260" w:type="dxa"/>
          </w:tcPr>
          <w:p w:rsidR="00087708" w:rsidRPr="00B91AF6" w:rsidRDefault="00087708" w:rsidP="008A04B4">
            <w:pPr>
              <w:pStyle w:val="14"/>
              <w:spacing w:line="340" w:lineRule="exact"/>
              <w:rPr>
                <w:sz w:val="26"/>
                <w:szCs w:val="26"/>
              </w:rPr>
            </w:pPr>
            <w:r w:rsidRPr="00B91AF6">
              <w:rPr>
                <w:rFonts w:hint="eastAsia"/>
                <w:sz w:val="26"/>
                <w:szCs w:val="26"/>
              </w:rPr>
              <w:t>「110週年</w:t>
            </w:r>
            <w:proofErr w:type="gramStart"/>
            <w:r w:rsidRPr="00B91AF6">
              <w:rPr>
                <w:rFonts w:hint="eastAsia"/>
                <w:sz w:val="26"/>
                <w:szCs w:val="26"/>
              </w:rPr>
              <w:t>慶台酒</w:t>
            </w:r>
            <w:proofErr w:type="gramEnd"/>
            <w:r w:rsidRPr="00B91AF6">
              <w:rPr>
                <w:rFonts w:hint="eastAsia"/>
                <w:sz w:val="26"/>
                <w:szCs w:val="26"/>
              </w:rPr>
              <w:t>啤酒酵母鱈魚脆片(102/10/1)</w:t>
            </w:r>
            <w:r w:rsidRPr="00B91AF6">
              <w:rPr>
                <w:rFonts w:hAnsi="標楷體" w:hint="eastAsia"/>
                <w:sz w:val="26"/>
                <w:szCs w:val="26"/>
              </w:rPr>
              <w:t>」</w:t>
            </w:r>
            <w:r w:rsidRPr="00B91AF6">
              <w:rPr>
                <w:rFonts w:hint="eastAsia"/>
                <w:sz w:val="26"/>
                <w:szCs w:val="26"/>
              </w:rPr>
              <w:t>案</w:t>
            </w:r>
          </w:p>
        </w:tc>
        <w:tc>
          <w:tcPr>
            <w:tcW w:w="1984" w:type="dxa"/>
          </w:tcPr>
          <w:p w:rsidR="00087708" w:rsidRPr="00B91AF6" w:rsidRDefault="00087708" w:rsidP="008A04B4">
            <w:pPr>
              <w:pStyle w:val="14"/>
              <w:spacing w:line="340" w:lineRule="exact"/>
              <w:rPr>
                <w:sz w:val="26"/>
                <w:szCs w:val="26"/>
              </w:rPr>
            </w:pPr>
            <w:r w:rsidRPr="00B91AF6">
              <w:rPr>
                <w:rFonts w:hint="eastAsia"/>
                <w:sz w:val="26"/>
                <w:szCs w:val="26"/>
              </w:rPr>
              <w:t>決標簽(審核)</w:t>
            </w:r>
          </w:p>
        </w:tc>
        <w:tc>
          <w:tcPr>
            <w:tcW w:w="2835" w:type="dxa"/>
          </w:tcPr>
          <w:p w:rsidR="00087708" w:rsidRPr="00B91AF6" w:rsidRDefault="00087708" w:rsidP="008A04B4">
            <w:pPr>
              <w:pStyle w:val="14"/>
              <w:spacing w:line="340" w:lineRule="exact"/>
              <w:rPr>
                <w:sz w:val="26"/>
                <w:szCs w:val="26"/>
              </w:rPr>
            </w:pPr>
            <w:r w:rsidRPr="00B91AF6">
              <w:rPr>
                <w:rFonts w:hint="eastAsia"/>
                <w:sz w:val="26"/>
                <w:szCs w:val="26"/>
              </w:rPr>
              <w:t>得標廠商繳交</w:t>
            </w:r>
            <w:proofErr w:type="gramStart"/>
            <w:r w:rsidRPr="00B91AF6">
              <w:rPr>
                <w:rFonts w:hint="eastAsia"/>
                <w:sz w:val="26"/>
                <w:szCs w:val="26"/>
              </w:rPr>
              <w:t>押</w:t>
            </w:r>
            <w:proofErr w:type="gramEnd"/>
            <w:r w:rsidRPr="00B91AF6">
              <w:rPr>
                <w:rFonts w:hint="eastAsia"/>
                <w:sz w:val="26"/>
                <w:szCs w:val="26"/>
              </w:rPr>
              <w:t>標金金額未符招標文件規定，仍</w:t>
            </w:r>
            <w:proofErr w:type="gramStart"/>
            <w:r w:rsidRPr="00B91AF6">
              <w:rPr>
                <w:rFonts w:hint="eastAsia"/>
                <w:sz w:val="26"/>
                <w:szCs w:val="26"/>
              </w:rPr>
              <w:t>予</w:t>
            </w:r>
            <w:r w:rsidRPr="00B91AF6">
              <w:rPr>
                <w:rFonts w:hint="eastAsia"/>
                <w:sz w:val="26"/>
                <w:szCs w:val="26"/>
              </w:rPr>
              <w:lastRenderedPageBreak/>
              <w:t>審</w:t>
            </w:r>
            <w:proofErr w:type="gramEnd"/>
            <w:r w:rsidRPr="00B91AF6">
              <w:rPr>
                <w:rFonts w:hint="eastAsia"/>
                <w:sz w:val="26"/>
                <w:szCs w:val="26"/>
              </w:rPr>
              <w:t>查合格</w:t>
            </w:r>
          </w:p>
        </w:tc>
        <w:tc>
          <w:tcPr>
            <w:tcW w:w="5387" w:type="dxa"/>
          </w:tcPr>
          <w:p w:rsidR="00087708" w:rsidRPr="00B91AF6" w:rsidRDefault="00087708" w:rsidP="008A04B4">
            <w:pPr>
              <w:pStyle w:val="14"/>
              <w:spacing w:line="340" w:lineRule="exact"/>
              <w:rPr>
                <w:sz w:val="26"/>
                <w:szCs w:val="26"/>
              </w:rPr>
            </w:pPr>
            <w:r w:rsidRPr="00B91AF6">
              <w:rPr>
                <w:rFonts w:hint="eastAsia"/>
                <w:sz w:val="26"/>
                <w:szCs w:val="26"/>
              </w:rPr>
              <w:lastRenderedPageBreak/>
              <w:t>政府採購法第51條第1項前段規定，機關應依招標文件規定之條件，審查廠商投標文件。</w:t>
            </w:r>
          </w:p>
        </w:tc>
      </w:tr>
    </w:tbl>
    <w:p w:rsidR="002A3DCC" w:rsidRPr="00B91AF6" w:rsidRDefault="0028228B" w:rsidP="00074B5B">
      <w:pPr>
        <w:pStyle w:val="2"/>
        <w:kinsoku w:val="0"/>
        <w:spacing w:beforeLines="50" w:afterLines="50" w:line="340" w:lineRule="exact"/>
        <w:ind w:left="1045" w:hanging="697"/>
        <w:rPr>
          <w:rFonts w:hAnsi="標楷體"/>
          <w:b/>
          <w:spacing w:val="6"/>
          <w:szCs w:val="28"/>
        </w:rPr>
      </w:pPr>
      <w:r w:rsidRPr="00B91AF6">
        <w:rPr>
          <w:rFonts w:hAnsi="標楷體" w:hint="eastAsia"/>
          <w:b/>
          <w:spacing w:val="6"/>
          <w:szCs w:val="28"/>
        </w:rPr>
        <w:lastRenderedPageBreak/>
        <w:t>9.</w:t>
      </w:r>
      <w:r w:rsidR="001659D4" w:rsidRPr="00B91AF6">
        <w:rPr>
          <w:rFonts w:hAnsi="標楷體" w:hint="eastAsia"/>
          <w:b/>
          <w:spacing w:val="6"/>
          <w:szCs w:val="28"/>
        </w:rPr>
        <w:t>時任花蓮酒廠</w:t>
      </w:r>
      <w:r w:rsidR="00F6556C" w:rsidRPr="00B91AF6">
        <w:rPr>
          <w:rFonts w:hAnsi="標楷體" w:hint="eastAsia"/>
          <w:b/>
          <w:spacing w:val="6"/>
          <w:szCs w:val="28"/>
        </w:rPr>
        <w:t>行政室事務員吳小瑋</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2F1733" w:rsidRPr="00B91AF6" w:rsidTr="00255092">
        <w:tc>
          <w:tcPr>
            <w:tcW w:w="3260" w:type="dxa"/>
          </w:tcPr>
          <w:p w:rsidR="002A3DCC" w:rsidRPr="00B91AF6" w:rsidRDefault="002A3DCC"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2A3DCC" w:rsidRPr="00B91AF6" w:rsidRDefault="002A3DCC" w:rsidP="008A04B4">
            <w:pPr>
              <w:pStyle w:val="14"/>
              <w:spacing w:line="340" w:lineRule="exact"/>
              <w:rPr>
                <w:sz w:val="26"/>
                <w:szCs w:val="26"/>
              </w:rPr>
            </w:pPr>
            <w:r w:rsidRPr="00B91AF6">
              <w:rPr>
                <w:rFonts w:hint="eastAsia"/>
                <w:sz w:val="26"/>
                <w:szCs w:val="26"/>
              </w:rPr>
              <w:t>採購作業</w:t>
            </w:r>
          </w:p>
        </w:tc>
        <w:tc>
          <w:tcPr>
            <w:tcW w:w="2835" w:type="dxa"/>
          </w:tcPr>
          <w:p w:rsidR="002A3DCC"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2A3DCC" w:rsidRPr="00B91AF6" w:rsidRDefault="002A3DCC" w:rsidP="008A04B4">
            <w:pPr>
              <w:pStyle w:val="14"/>
              <w:spacing w:line="340" w:lineRule="exact"/>
              <w:rPr>
                <w:sz w:val="26"/>
                <w:szCs w:val="26"/>
              </w:rPr>
            </w:pPr>
            <w:r w:rsidRPr="00B91AF6">
              <w:rPr>
                <w:rFonts w:hint="eastAsia"/>
                <w:sz w:val="26"/>
                <w:szCs w:val="26"/>
              </w:rPr>
              <w:t>相關錯誤態樣或規定</w:t>
            </w:r>
          </w:p>
        </w:tc>
      </w:tr>
      <w:tr w:rsidR="002F1733" w:rsidRPr="00B91AF6" w:rsidTr="00255092">
        <w:tc>
          <w:tcPr>
            <w:tcW w:w="3260" w:type="dxa"/>
          </w:tcPr>
          <w:p w:rsidR="0028228B" w:rsidRPr="00B91AF6" w:rsidRDefault="0028228B"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台酒啤酒</w:t>
            </w:r>
            <w:proofErr w:type="gramEnd"/>
            <w:r w:rsidRPr="00B91AF6">
              <w:rPr>
                <w:rFonts w:hint="eastAsia"/>
                <w:sz w:val="26"/>
                <w:szCs w:val="26"/>
              </w:rPr>
              <w:t>酵母鱈魚脆片4,750盒」案</w:t>
            </w:r>
          </w:p>
        </w:tc>
        <w:tc>
          <w:tcPr>
            <w:tcW w:w="1984" w:type="dxa"/>
            <w:vMerge w:val="restart"/>
          </w:tcPr>
          <w:p w:rsidR="0028228B" w:rsidRPr="00B91AF6" w:rsidRDefault="0028228B" w:rsidP="008A04B4">
            <w:pPr>
              <w:pStyle w:val="14"/>
              <w:spacing w:line="340" w:lineRule="exact"/>
              <w:rPr>
                <w:sz w:val="26"/>
                <w:szCs w:val="26"/>
              </w:rPr>
            </w:pPr>
            <w:r w:rsidRPr="00B91AF6">
              <w:rPr>
                <w:rFonts w:hint="eastAsia"/>
                <w:sz w:val="26"/>
                <w:szCs w:val="26"/>
              </w:rPr>
              <w:t>驗收及付款階段(承辦)</w:t>
            </w:r>
            <w:r w:rsidRPr="00B91AF6">
              <w:rPr>
                <w:sz w:val="26"/>
                <w:szCs w:val="26"/>
              </w:rPr>
              <w:t xml:space="preserve"> </w:t>
            </w:r>
          </w:p>
        </w:tc>
        <w:tc>
          <w:tcPr>
            <w:tcW w:w="2835" w:type="dxa"/>
          </w:tcPr>
          <w:p w:rsidR="0028228B" w:rsidRPr="00B91AF6" w:rsidRDefault="0028228B" w:rsidP="008A04B4">
            <w:pPr>
              <w:pStyle w:val="14"/>
              <w:spacing w:line="340" w:lineRule="exact"/>
              <w:rPr>
                <w:sz w:val="26"/>
                <w:szCs w:val="26"/>
              </w:rPr>
            </w:pPr>
            <w:r w:rsidRPr="00B91AF6">
              <w:rPr>
                <w:rFonts w:hint="eastAsia"/>
                <w:sz w:val="26"/>
                <w:szCs w:val="26"/>
              </w:rPr>
              <w:t>廠商出貨月報表載有佣金款項，仍予驗收並付款</w:t>
            </w:r>
            <w:r w:rsidRPr="00B91AF6">
              <w:rPr>
                <w:sz w:val="26"/>
                <w:szCs w:val="26"/>
              </w:rPr>
              <w:t xml:space="preserve"> </w:t>
            </w:r>
          </w:p>
        </w:tc>
        <w:tc>
          <w:tcPr>
            <w:tcW w:w="5387" w:type="dxa"/>
          </w:tcPr>
          <w:p w:rsidR="0028228B" w:rsidRPr="00B91AF6" w:rsidRDefault="0028228B" w:rsidP="008A04B4">
            <w:pPr>
              <w:pStyle w:val="14"/>
              <w:spacing w:line="340" w:lineRule="exact"/>
              <w:rPr>
                <w:sz w:val="26"/>
                <w:szCs w:val="26"/>
              </w:rPr>
            </w:pPr>
            <w:r w:rsidRPr="00B91AF6">
              <w:rPr>
                <w:rFonts w:hint="eastAsia"/>
                <w:sz w:val="26"/>
                <w:szCs w:val="26"/>
              </w:rPr>
              <w:t>依政府採購法第6條第1項規定，機關辦理採購，應以維護公共利益及公平合理為原則，對廠商不得為無正當理由之差別待遇。同法第59條第2項規定，廠商亦不得以支付他人佣金、比例金、仲介費、後謝金或其他利益為條件，促成採購契約之簽訂。</w:t>
            </w:r>
          </w:p>
        </w:tc>
      </w:tr>
      <w:tr w:rsidR="002F1733" w:rsidRPr="00B91AF6" w:rsidTr="00255092">
        <w:tc>
          <w:tcPr>
            <w:tcW w:w="3260" w:type="dxa"/>
          </w:tcPr>
          <w:p w:rsidR="0028228B" w:rsidRPr="00B91AF6" w:rsidRDefault="0028228B" w:rsidP="008A04B4">
            <w:pPr>
              <w:pStyle w:val="14"/>
              <w:spacing w:line="340" w:lineRule="exact"/>
              <w:rPr>
                <w:sz w:val="26"/>
                <w:szCs w:val="26"/>
              </w:rPr>
            </w:pPr>
            <w:r w:rsidRPr="00B91AF6">
              <w:rPr>
                <w:rFonts w:hint="eastAsia"/>
                <w:sz w:val="26"/>
                <w:szCs w:val="26"/>
              </w:rPr>
              <w:t>「110週年</w:t>
            </w:r>
            <w:proofErr w:type="gramStart"/>
            <w:r w:rsidRPr="00B91AF6">
              <w:rPr>
                <w:rFonts w:hint="eastAsia"/>
                <w:sz w:val="26"/>
                <w:szCs w:val="26"/>
              </w:rPr>
              <w:t>慶台酒</w:t>
            </w:r>
            <w:proofErr w:type="gramEnd"/>
            <w:r w:rsidRPr="00B91AF6">
              <w:rPr>
                <w:rFonts w:hint="eastAsia"/>
                <w:sz w:val="26"/>
                <w:szCs w:val="26"/>
              </w:rPr>
              <w:t>啤酒酵母鱈魚脆片(101/5/29)」案</w:t>
            </w:r>
          </w:p>
        </w:tc>
        <w:tc>
          <w:tcPr>
            <w:tcW w:w="1984" w:type="dxa"/>
            <w:vMerge/>
          </w:tcPr>
          <w:p w:rsidR="0028228B" w:rsidRPr="00B91AF6" w:rsidRDefault="0028228B" w:rsidP="008A04B4">
            <w:pPr>
              <w:pStyle w:val="14"/>
              <w:spacing w:line="340" w:lineRule="exact"/>
              <w:rPr>
                <w:sz w:val="26"/>
                <w:szCs w:val="26"/>
              </w:rPr>
            </w:pPr>
          </w:p>
        </w:tc>
        <w:tc>
          <w:tcPr>
            <w:tcW w:w="2835" w:type="dxa"/>
          </w:tcPr>
          <w:p w:rsidR="0028228B" w:rsidRPr="00B91AF6" w:rsidRDefault="0028228B" w:rsidP="008A04B4">
            <w:pPr>
              <w:pStyle w:val="14"/>
              <w:spacing w:line="340" w:lineRule="exact"/>
              <w:rPr>
                <w:sz w:val="26"/>
                <w:szCs w:val="26"/>
              </w:rPr>
            </w:pPr>
            <w:r w:rsidRPr="00B91AF6">
              <w:rPr>
                <w:rFonts w:hint="eastAsia"/>
                <w:sz w:val="26"/>
                <w:szCs w:val="26"/>
              </w:rPr>
              <w:t>請款單上實際履約者與得標者非同一廠商，仍予以驗收並付款</w:t>
            </w:r>
          </w:p>
        </w:tc>
        <w:tc>
          <w:tcPr>
            <w:tcW w:w="5387" w:type="dxa"/>
          </w:tcPr>
          <w:p w:rsidR="0028228B" w:rsidRPr="00B91AF6" w:rsidRDefault="0028228B" w:rsidP="008A04B4">
            <w:pPr>
              <w:pStyle w:val="14"/>
              <w:spacing w:line="340" w:lineRule="exact"/>
              <w:rPr>
                <w:sz w:val="26"/>
                <w:szCs w:val="26"/>
              </w:rPr>
            </w:pPr>
            <w:r w:rsidRPr="00B91AF6">
              <w:rPr>
                <w:rFonts w:hint="eastAsia"/>
                <w:sz w:val="26"/>
                <w:szCs w:val="26"/>
              </w:rPr>
              <w:t>1.政府採購法第65條第1及第2項規定，得標廠商應自行履行工程、勞務契約，不得轉包。前項</w:t>
            </w:r>
            <w:proofErr w:type="gramStart"/>
            <w:r w:rsidRPr="00B91AF6">
              <w:rPr>
                <w:rFonts w:hint="eastAsia"/>
                <w:sz w:val="26"/>
                <w:szCs w:val="26"/>
              </w:rPr>
              <w:t>所稱轉包</w:t>
            </w:r>
            <w:proofErr w:type="gramEnd"/>
            <w:r w:rsidRPr="00B91AF6">
              <w:rPr>
                <w:rFonts w:hint="eastAsia"/>
                <w:sz w:val="26"/>
                <w:szCs w:val="26"/>
              </w:rPr>
              <w:t>，指將原契約中應自行履行之全部或其主要部分，由其他廠商代為履行。</w:t>
            </w:r>
          </w:p>
          <w:p w:rsidR="0028228B" w:rsidRPr="00B91AF6" w:rsidRDefault="0028228B" w:rsidP="008A04B4">
            <w:pPr>
              <w:pStyle w:val="14"/>
              <w:spacing w:line="340" w:lineRule="exact"/>
              <w:rPr>
                <w:sz w:val="26"/>
                <w:szCs w:val="26"/>
              </w:rPr>
            </w:pPr>
            <w:r w:rsidRPr="00B91AF6">
              <w:rPr>
                <w:rFonts w:hint="eastAsia"/>
                <w:sz w:val="26"/>
                <w:szCs w:val="26"/>
              </w:rPr>
              <w:t>2.政府採購錯誤行為態樣十二、履約程序(五)對於轉包行為視若無睹。</w:t>
            </w:r>
          </w:p>
        </w:tc>
      </w:tr>
    </w:tbl>
    <w:p w:rsidR="0036317B" w:rsidRPr="00B91AF6" w:rsidRDefault="0028228B" w:rsidP="00074B5B">
      <w:pPr>
        <w:pStyle w:val="2"/>
        <w:kinsoku w:val="0"/>
        <w:spacing w:beforeLines="50" w:afterLines="50" w:line="340" w:lineRule="exact"/>
        <w:ind w:left="1045" w:hanging="697"/>
        <w:rPr>
          <w:rFonts w:hAnsi="標楷體"/>
          <w:b/>
          <w:spacing w:val="6"/>
          <w:szCs w:val="28"/>
        </w:rPr>
      </w:pPr>
      <w:r w:rsidRPr="00B91AF6">
        <w:rPr>
          <w:rFonts w:hAnsi="標楷體" w:hint="eastAsia"/>
          <w:b/>
          <w:spacing w:val="6"/>
          <w:szCs w:val="28"/>
        </w:rPr>
        <w:t>10</w:t>
      </w:r>
      <w:r w:rsidR="001659D4" w:rsidRPr="00B91AF6">
        <w:rPr>
          <w:rFonts w:hAnsi="標楷體" w:hint="eastAsia"/>
          <w:b/>
          <w:spacing w:val="6"/>
          <w:szCs w:val="28"/>
        </w:rPr>
        <w:t>.</w:t>
      </w:r>
      <w:r w:rsidR="0036317B" w:rsidRPr="00B91AF6">
        <w:rPr>
          <w:rFonts w:hAnsi="標楷體" w:hint="eastAsia"/>
          <w:b/>
          <w:spacing w:val="6"/>
          <w:szCs w:val="28"/>
        </w:rPr>
        <w:t>時任花蓮酒廠工安課助理技佐江東貴</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36317B" w:rsidRPr="00B91AF6" w:rsidTr="0008541A">
        <w:tc>
          <w:tcPr>
            <w:tcW w:w="3260" w:type="dxa"/>
          </w:tcPr>
          <w:p w:rsidR="0036317B" w:rsidRPr="00B91AF6" w:rsidRDefault="0036317B" w:rsidP="0008541A">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36317B" w:rsidRPr="00B91AF6" w:rsidRDefault="0036317B" w:rsidP="0008541A">
            <w:pPr>
              <w:pStyle w:val="14"/>
              <w:spacing w:line="340" w:lineRule="exact"/>
              <w:rPr>
                <w:sz w:val="26"/>
                <w:szCs w:val="26"/>
              </w:rPr>
            </w:pPr>
            <w:r w:rsidRPr="00B91AF6">
              <w:rPr>
                <w:rFonts w:hint="eastAsia"/>
                <w:sz w:val="26"/>
                <w:szCs w:val="26"/>
              </w:rPr>
              <w:t>採購作業</w:t>
            </w:r>
          </w:p>
        </w:tc>
        <w:tc>
          <w:tcPr>
            <w:tcW w:w="2835" w:type="dxa"/>
          </w:tcPr>
          <w:p w:rsidR="0036317B" w:rsidRPr="00B91AF6" w:rsidRDefault="0036317B" w:rsidP="0008541A">
            <w:pPr>
              <w:pStyle w:val="14"/>
              <w:spacing w:line="340" w:lineRule="exact"/>
              <w:rPr>
                <w:sz w:val="26"/>
                <w:szCs w:val="26"/>
              </w:rPr>
            </w:pPr>
            <w:r w:rsidRPr="00B91AF6">
              <w:rPr>
                <w:rFonts w:hint="eastAsia"/>
                <w:sz w:val="26"/>
                <w:szCs w:val="26"/>
              </w:rPr>
              <w:t>違失情形</w:t>
            </w:r>
          </w:p>
        </w:tc>
        <w:tc>
          <w:tcPr>
            <w:tcW w:w="5387" w:type="dxa"/>
          </w:tcPr>
          <w:p w:rsidR="0036317B" w:rsidRPr="00B91AF6" w:rsidRDefault="0036317B" w:rsidP="0008541A">
            <w:pPr>
              <w:pStyle w:val="14"/>
              <w:spacing w:line="340" w:lineRule="exact"/>
              <w:rPr>
                <w:sz w:val="26"/>
                <w:szCs w:val="26"/>
              </w:rPr>
            </w:pPr>
            <w:r w:rsidRPr="00B91AF6">
              <w:rPr>
                <w:rFonts w:hint="eastAsia"/>
                <w:sz w:val="26"/>
                <w:szCs w:val="26"/>
              </w:rPr>
              <w:t>相關錯誤態樣或規定</w:t>
            </w:r>
          </w:p>
        </w:tc>
      </w:tr>
      <w:tr w:rsidR="0036317B" w:rsidRPr="00B91AF6" w:rsidTr="0008541A">
        <w:tc>
          <w:tcPr>
            <w:tcW w:w="3260" w:type="dxa"/>
          </w:tcPr>
          <w:p w:rsidR="0036317B" w:rsidRPr="00B91AF6" w:rsidRDefault="0036317B" w:rsidP="0008541A">
            <w:pPr>
              <w:pStyle w:val="14"/>
              <w:spacing w:line="340" w:lineRule="exact"/>
              <w:rPr>
                <w:sz w:val="26"/>
                <w:szCs w:val="26"/>
              </w:rPr>
            </w:pPr>
            <w:r w:rsidRPr="00B91AF6">
              <w:rPr>
                <w:rFonts w:hAnsi="標楷體" w:hint="eastAsia"/>
                <w:sz w:val="26"/>
                <w:szCs w:val="26"/>
              </w:rPr>
              <w:t>「</w:t>
            </w:r>
            <w:r w:rsidRPr="00B91AF6">
              <w:rPr>
                <w:rFonts w:hint="eastAsia"/>
                <w:sz w:val="26"/>
                <w:szCs w:val="26"/>
              </w:rPr>
              <w:t>自動模組式</w:t>
            </w:r>
            <w:proofErr w:type="gramStart"/>
            <w:r w:rsidRPr="00B91AF6">
              <w:rPr>
                <w:rFonts w:hint="eastAsia"/>
                <w:sz w:val="26"/>
                <w:szCs w:val="26"/>
              </w:rPr>
              <w:t>貼標機</w:t>
            </w:r>
            <w:proofErr w:type="gramEnd"/>
            <w:r w:rsidRPr="00B91AF6">
              <w:rPr>
                <w:rFonts w:hint="eastAsia"/>
                <w:sz w:val="26"/>
                <w:szCs w:val="26"/>
              </w:rPr>
              <w:t>整修」案</w:t>
            </w:r>
          </w:p>
        </w:tc>
        <w:tc>
          <w:tcPr>
            <w:tcW w:w="1984" w:type="dxa"/>
          </w:tcPr>
          <w:p w:rsidR="0036317B" w:rsidRPr="00B91AF6" w:rsidRDefault="0036317B" w:rsidP="0008541A">
            <w:pPr>
              <w:pStyle w:val="14"/>
              <w:spacing w:line="340" w:lineRule="exact"/>
              <w:rPr>
                <w:sz w:val="26"/>
                <w:szCs w:val="26"/>
              </w:rPr>
            </w:pPr>
            <w:r w:rsidRPr="00B91AF6">
              <w:rPr>
                <w:rFonts w:hint="eastAsia"/>
                <w:sz w:val="26"/>
                <w:szCs w:val="26"/>
              </w:rPr>
              <w:t>履約保證金差額繳交</w:t>
            </w:r>
            <w:r w:rsidRPr="00B91AF6">
              <w:rPr>
                <w:sz w:val="26"/>
                <w:szCs w:val="26"/>
              </w:rPr>
              <w:t>(</w:t>
            </w:r>
            <w:r w:rsidRPr="00B91AF6">
              <w:rPr>
                <w:rFonts w:hint="eastAsia"/>
                <w:sz w:val="26"/>
                <w:szCs w:val="26"/>
              </w:rPr>
              <w:t>承辦</w:t>
            </w:r>
            <w:r w:rsidRPr="00B91AF6">
              <w:rPr>
                <w:sz w:val="26"/>
                <w:szCs w:val="26"/>
              </w:rPr>
              <w:t>)</w:t>
            </w:r>
          </w:p>
        </w:tc>
        <w:tc>
          <w:tcPr>
            <w:tcW w:w="2835" w:type="dxa"/>
          </w:tcPr>
          <w:p w:rsidR="0036317B" w:rsidRPr="00B91AF6" w:rsidRDefault="0036317B" w:rsidP="0008541A">
            <w:pPr>
              <w:pStyle w:val="14"/>
              <w:spacing w:line="340" w:lineRule="exact"/>
              <w:rPr>
                <w:sz w:val="26"/>
                <w:szCs w:val="26"/>
              </w:rPr>
            </w:pPr>
            <w:r w:rsidRPr="00B91AF6">
              <w:rPr>
                <w:rFonts w:hint="eastAsia"/>
                <w:sz w:val="26"/>
                <w:szCs w:val="26"/>
              </w:rPr>
              <w:t>接受公司支票支付履約保證金差額</w:t>
            </w:r>
          </w:p>
        </w:tc>
        <w:tc>
          <w:tcPr>
            <w:tcW w:w="5387" w:type="dxa"/>
          </w:tcPr>
          <w:p w:rsidR="0036317B" w:rsidRPr="00B91AF6" w:rsidRDefault="0036317B" w:rsidP="0008541A">
            <w:pPr>
              <w:pStyle w:val="14"/>
              <w:spacing w:line="340" w:lineRule="exact"/>
              <w:rPr>
                <w:sz w:val="26"/>
                <w:szCs w:val="26"/>
              </w:rPr>
            </w:pPr>
            <w:r w:rsidRPr="00B91AF6">
              <w:rPr>
                <w:rFonts w:hint="eastAsia"/>
                <w:sz w:val="26"/>
                <w:szCs w:val="26"/>
              </w:rPr>
              <w:t>政府採購法第30條第2項規定，保證金應由廠商以金融機構簽發之支票繳納。</w:t>
            </w:r>
          </w:p>
        </w:tc>
      </w:tr>
    </w:tbl>
    <w:p w:rsidR="00A3047A" w:rsidRPr="00B91AF6" w:rsidRDefault="0036317B" w:rsidP="00074B5B">
      <w:pPr>
        <w:pStyle w:val="2"/>
        <w:kinsoku w:val="0"/>
        <w:spacing w:beforeLines="50" w:afterLines="50" w:line="340" w:lineRule="exact"/>
        <w:ind w:left="1045" w:hanging="697"/>
        <w:rPr>
          <w:rFonts w:hAnsi="標楷體"/>
          <w:b/>
          <w:spacing w:val="6"/>
          <w:szCs w:val="28"/>
        </w:rPr>
      </w:pPr>
      <w:r w:rsidRPr="00B91AF6">
        <w:rPr>
          <w:rFonts w:hAnsi="標楷體" w:hint="eastAsia"/>
          <w:b/>
          <w:spacing w:val="6"/>
          <w:szCs w:val="28"/>
        </w:rPr>
        <w:t>11.</w:t>
      </w:r>
      <w:r w:rsidR="00490B45" w:rsidRPr="00B91AF6">
        <w:rPr>
          <w:rFonts w:hAnsi="標楷體" w:hint="eastAsia"/>
          <w:b/>
          <w:spacing w:val="6"/>
          <w:szCs w:val="28"/>
        </w:rPr>
        <w:t>時任花蓮酒廠工安課技士兼機電股長黃金童</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2F1733" w:rsidRPr="00B91AF6" w:rsidTr="0051418D">
        <w:tc>
          <w:tcPr>
            <w:tcW w:w="3260" w:type="dxa"/>
          </w:tcPr>
          <w:p w:rsidR="00490B45" w:rsidRPr="00B91AF6" w:rsidRDefault="00490B45"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490B45" w:rsidRPr="00B91AF6" w:rsidRDefault="00490B45" w:rsidP="008A04B4">
            <w:pPr>
              <w:pStyle w:val="14"/>
              <w:spacing w:line="340" w:lineRule="exact"/>
              <w:rPr>
                <w:sz w:val="26"/>
                <w:szCs w:val="26"/>
              </w:rPr>
            </w:pPr>
            <w:r w:rsidRPr="00B91AF6">
              <w:rPr>
                <w:rFonts w:hint="eastAsia"/>
                <w:sz w:val="26"/>
                <w:szCs w:val="26"/>
              </w:rPr>
              <w:t>採購作業</w:t>
            </w:r>
          </w:p>
        </w:tc>
        <w:tc>
          <w:tcPr>
            <w:tcW w:w="2835" w:type="dxa"/>
          </w:tcPr>
          <w:p w:rsidR="00490B45" w:rsidRPr="00B91AF6" w:rsidRDefault="00490B45" w:rsidP="008A04B4">
            <w:pPr>
              <w:pStyle w:val="14"/>
              <w:spacing w:line="340" w:lineRule="exact"/>
              <w:rPr>
                <w:sz w:val="26"/>
                <w:szCs w:val="26"/>
              </w:rPr>
            </w:pPr>
            <w:r w:rsidRPr="00B91AF6">
              <w:rPr>
                <w:rFonts w:hint="eastAsia"/>
                <w:sz w:val="26"/>
                <w:szCs w:val="26"/>
              </w:rPr>
              <w:t>違失情形</w:t>
            </w:r>
          </w:p>
        </w:tc>
        <w:tc>
          <w:tcPr>
            <w:tcW w:w="5387" w:type="dxa"/>
          </w:tcPr>
          <w:p w:rsidR="00490B45" w:rsidRPr="00B91AF6" w:rsidRDefault="00490B45" w:rsidP="008A04B4">
            <w:pPr>
              <w:pStyle w:val="14"/>
              <w:spacing w:line="340" w:lineRule="exact"/>
              <w:rPr>
                <w:sz w:val="26"/>
                <w:szCs w:val="26"/>
              </w:rPr>
            </w:pPr>
            <w:r w:rsidRPr="00B91AF6">
              <w:rPr>
                <w:rFonts w:hint="eastAsia"/>
                <w:sz w:val="26"/>
                <w:szCs w:val="26"/>
              </w:rPr>
              <w:t>相關錯誤態樣或規定</w:t>
            </w:r>
          </w:p>
        </w:tc>
      </w:tr>
      <w:tr w:rsidR="002F1733" w:rsidRPr="00B91AF6" w:rsidTr="0051418D">
        <w:tc>
          <w:tcPr>
            <w:tcW w:w="3260" w:type="dxa"/>
          </w:tcPr>
          <w:p w:rsidR="00490B45" w:rsidRPr="00B91AF6" w:rsidRDefault="00490B45" w:rsidP="008A04B4">
            <w:pPr>
              <w:pStyle w:val="14"/>
              <w:spacing w:line="340" w:lineRule="exact"/>
              <w:rPr>
                <w:sz w:val="26"/>
                <w:szCs w:val="26"/>
              </w:rPr>
            </w:pPr>
            <w:r w:rsidRPr="00B91AF6">
              <w:rPr>
                <w:rFonts w:hAnsi="標楷體" w:hint="eastAsia"/>
                <w:sz w:val="26"/>
                <w:szCs w:val="26"/>
              </w:rPr>
              <w:t>「每批次10公石啤酒釀造周邊附屬設備採購</w:t>
            </w:r>
            <w:proofErr w:type="gramStart"/>
            <w:r w:rsidRPr="00B91AF6">
              <w:rPr>
                <w:rFonts w:hAnsi="標楷體" w:hint="eastAsia"/>
                <w:sz w:val="26"/>
                <w:szCs w:val="26"/>
              </w:rPr>
              <w:t>案乙宗</w:t>
            </w:r>
            <w:proofErr w:type="gramEnd"/>
            <w:r w:rsidRPr="00B91AF6">
              <w:rPr>
                <w:rFonts w:hAnsi="標楷體" w:hint="eastAsia"/>
                <w:sz w:val="26"/>
                <w:szCs w:val="26"/>
              </w:rPr>
              <w:t>」</w:t>
            </w:r>
            <w:r w:rsidRPr="00B91AF6">
              <w:rPr>
                <w:rFonts w:hint="eastAsia"/>
                <w:sz w:val="26"/>
                <w:szCs w:val="26"/>
              </w:rPr>
              <w:t>案</w:t>
            </w:r>
          </w:p>
        </w:tc>
        <w:tc>
          <w:tcPr>
            <w:tcW w:w="1984" w:type="dxa"/>
          </w:tcPr>
          <w:p w:rsidR="00490B45" w:rsidRPr="00B91AF6" w:rsidRDefault="00490B45" w:rsidP="008A04B4">
            <w:pPr>
              <w:pStyle w:val="14"/>
              <w:spacing w:line="340" w:lineRule="exact"/>
              <w:rPr>
                <w:sz w:val="26"/>
                <w:szCs w:val="26"/>
              </w:rPr>
            </w:pPr>
            <w:r w:rsidRPr="00B91AF6">
              <w:rPr>
                <w:rFonts w:hint="eastAsia"/>
                <w:sz w:val="26"/>
                <w:szCs w:val="26"/>
              </w:rPr>
              <w:t>履約保證金差額繳交</w:t>
            </w:r>
            <w:r w:rsidRPr="00B91AF6">
              <w:rPr>
                <w:sz w:val="26"/>
                <w:szCs w:val="26"/>
              </w:rPr>
              <w:t>(</w:t>
            </w:r>
            <w:r w:rsidRPr="00B91AF6">
              <w:rPr>
                <w:rFonts w:hint="eastAsia"/>
                <w:sz w:val="26"/>
                <w:szCs w:val="26"/>
              </w:rPr>
              <w:t>承辦</w:t>
            </w:r>
            <w:r w:rsidRPr="00B91AF6">
              <w:rPr>
                <w:sz w:val="26"/>
                <w:szCs w:val="26"/>
              </w:rPr>
              <w:t>)</w:t>
            </w:r>
          </w:p>
        </w:tc>
        <w:tc>
          <w:tcPr>
            <w:tcW w:w="2835" w:type="dxa"/>
          </w:tcPr>
          <w:p w:rsidR="00490B45" w:rsidRPr="00B91AF6" w:rsidRDefault="00490B45" w:rsidP="008A04B4">
            <w:pPr>
              <w:pStyle w:val="14"/>
              <w:spacing w:line="340" w:lineRule="exact"/>
              <w:rPr>
                <w:sz w:val="26"/>
                <w:szCs w:val="26"/>
              </w:rPr>
            </w:pPr>
            <w:r w:rsidRPr="00B91AF6">
              <w:rPr>
                <w:rFonts w:hint="eastAsia"/>
                <w:sz w:val="26"/>
                <w:szCs w:val="26"/>
              </w:rPr>
              <w:t>接受公司支票支付履約保證金差額</w:t>
            </w:r>
          </w:p>
        </w:tc>
        <w:tc>
          <w:tcPr>
            <w:tcW w:w="5387" w:type="dxa"/>
          </w:tcPr>
          <w:p w:rsidR="00490B45" w:rsidRPr="00B91AF6" w:rsidRDefault="00490B45" w:rsidP="008A04B4">
            <w:pPr>
              <w:pStyle w:val="14"/>
              <w:spacing w:line="340" w:lineRule="exact"/>
              <w:rPr>
                <w:sz w:val="26"/>
                <w:szCs w:val="26"/>
              </w:rPr>
            </w:pPr>
            <w:r w:rsidRPr="00B91AF6">
              <w:rPr>
                <w:rFonts w:hint="eastAsia"/>
                <w:sz w:val="26"/>
                <w:szCs w:val="26"/>
              </w:rPr>
              <w:t>政府採購法第30條第2項規定，保證金應由廠商以金融機構簽發之支票繳納。</w:t>
            </w:r>
          </w:p>
        </w:tc>
      </w:tr>
    </w:tbl>
    <w:p w:rsidR="0036317B" w:rsidRPr="00B91AF6" w:rsidRDefault="0036317B">
      <w:pPr>
        <w:widowControl/>
        <w:rPr>
          <w:rFonts w:ascii="標楷體" w:hAnsi="標楷體"/>
          <w:b/>
          <w:bCs/>
          <w:spacing w:val="6"/>
          <w:kern w:val="0"/>
          <w:szCs w:val="28"/>
        </w:rPr>
      </w:pPr>
      <w:r w:rsidRPr="00B91AF6">
        <w:rPr>
          <w:rFonts w:hAnsi="標楷體"/>
          <w:b/>
          <w:spacing w:val="6"/>
          <w:szCs w:val="28"/>
        </w:rPr>
        <w:br w:type="page"/>
      </w:r>
    </w:p>
    <w:p w:rsidR="0051418D" w:rsidRPr="00B91AF6" w:rsidRDefault="0051418D" w:rsidP="00074B5B">
      <w:pPr>
        <w:pStyle w:val="2"/>
        <w:kinsoku w:val="0"/>
        <w:spacing w:beforeLines="50" w:afterLines="50" w:line="340" w:lineRule="exact"/>
        <w:ind w:left="1045" w:hanging="697"/>
        <w:rPr>
          <w:rFonts w:hAnsi="標楷體"/>
          <w:b/>
          <w:spacing w:val="6"/>
          <w:szCs w:val="28"/>
        </w:rPr>
      </w:pPr>
      <w:r w:rsidRPr="00B91AF6">
        <w:rPr>
          <w:rFonts w:hAnsi="標楷體" w:hint="eastAsia"/>
          <w:b/>
          <w:spacing w:val="6"/>
          <w:szCs w:val="28"/>
        </w:rPr>
        <w:lastRenderedPageBreak/>
        <w:t>1</w:t>
      </w:r>
      <w:r w:rsidR="0036317B" w:rsidRPr="00B91AF6">
        <w:rPr>
          <w:rFonts w:hAnsi="標楷體" w:hint="eastAsia"/>
          <w:b/>
          <w:spacing w:val="6"/>
          <w:szCs w:val="28"/>
        </w:rPr>
        <w:t>2</w:t>
      </w:r>
      <w:r w:rsidRPr="00B91AF6">
        <w:rPr>
          <w:rFonts w:hAnsi="標楷體" w:hint="eastAsia"/>
          <w:b/>
          <w:spacing w:val="6"/>
          <w:szCs w:val="28"/>
        </w:rPr>
        <w:t>.時任花蓮酒廠工安</w:t>
      </w:r>
      <w:proofErr w:type="gramStart"/>
      <w:r w:rsidRPr="00B91AF6">
        <w:rPr>
          <w:rFonts w:hAnsi="標楷體" w:hint="eastAsia"/>
          <w:b/>
          <w:spacing w:val="6"/>
          <w:szCs w:val="28"/>
        </w:rPr>
        <w:t>課</w:t>
      </w:r>
      <w:proofErr w:type="gramEnd"/>
      <w:r w:rsidRPr="00B91AF6">
        <w:rPr>
          <w:rFonts w:hAnsi="標楷體" w:hint="eastAsia"/>
          <w:b/>
          <w:spacing w:val="6"/>
          <w:szCs w:val="28"/>
        </w:rPr>
        <w:t>課長黃金童</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2F1733" w:rsidRPr="00B91AF6" w:rsidTr="0051418D">
        <w:tc>
          <w:tcPr>
            <w:tcW w:w="3260" w:type="dxa"/>
          </w:tcPr>
          <w:p w:rsidR="0051418D" w:rsidRPr="00B91AF6" w:rsidRDefault="0051418D"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51418D" w:rsidRPr="00B91AF6" w:rsidRDefault="0051418D" w:rsidP="008A04B4">
            <w:pPr>
              <w:pStyle w:val="14"/>
              <w:spacing w:line="340" w:lineRule="exact"/>
              <w:rPr>
                <w:sz w:val="26"/>
                <w:szCs w:val="26"/>
              </w:rPr>
            </w:pPr>
            <w:r w:rsidRPr="00B91AF6">
              <w:rPr>
                <w:rFonts w:hint="eastAsia"/>
                <w:sz w:val="26"/>
                <w:szCs w:val="26"/>
              </w:rPr>
              <w:t>採購作業</w:t>
            </w:r>
          </w:p>
        </w:tc>
        <w:tc>
          <w:tcPr>
            <w:tcW w:w="2835" w:type="dxa"/>
          </w:tcPr>
          <w:p w:rsidR="0051418D" w:rsidRPr="00B91AF6" w:rsidRDefault="0051418D" w:rsidP="008A04B4">
            <w:pPr>
              <w:pStyle w:val="14"/>
              <w:spacing w:line="340" w:lineRule="exact"/>
              <w:rPr>
                <w:sz w:val="26"/>
                <w:szCs w:val="26"/>
              </w:rPr>
            </w:pPr>
            <w:r w:rsidRPr="00B91AF6">
              <w:rPr>
                <w:rFonts w:hint="eastAsia"/>
                <w:sz w:val="26"/>
                <w:szCs w:val="26"/>
              </w:rPr>
              <w:t>違失情形</w:t>
            </w:r>
          </w:p>
        </w:tc>
        <w:tc>
          <w:tcPr>
            <w:tcW w:w="5387" w:type="dxa"/>
          </w:tcPr>
          <w:p w:rsidR="0051418D" w:rsidRPr="00B91AF6" w:rsidRDefault="0051418D" w:rsidP="008A04B4">
            <w:pPr>
              <w:pStyle w:val="14"/>
              <w:spacing w:line="340" w:lineRule="exact"/>
              <w:rPr>
                <w:sz w:val="26"/>
                <w:szCs w:val="26"/>
              </w:rPr>
            </w:pPr>
            <w:r w:rsidRPr="00B91AF6">
              <w:rPr>
                <w:rFonts w:hint="eastAsia"/>
                <w:sz w:val="26"/>
                <w:szCs w:val="26"/>
              </w:rPr>
              <w:t>相關錯誤態樣或規定</w:t>
            </w:r>
          </w:p>
        </w:tc>
      </w:tr>
      <w:tr w:rsidR="002F1733" w:rsidRPr="00B91AF6" w:rsidTr="00C24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2"/>
        </w:trPr>
        <w:tc>
          <w:tcPr>
            <w:tcW w:w="3260" w:type="dxa"/>
          </w:tcPr>
          <w:p w:rsidR="00C24095" w:rsidRPr="00B91AF6" w:rsidRDefault="00C24095" w:rsidP="008A04B4">
            <w:pPr>
              <w:pStyle w:val="14"/>
              <w:spacing w:line="340" w:lineRule="exact"/>
              <w:rPr>
                <w:sz w:val="26"/>
                <w:szCs w:val="26"/>
              </w:rPr>
            </w:pPr>
            <w:r w:rsidRPr="00B91AF6">
              <w:rPr>
                <w:rFonts w:hAnsi="標楷體" w:hint="eastAsia"/>
                <w:sz w:val="26"/>
                <w:szCs w:val="26"/>
              </w:rPr>
              <w:t>「包裝空瓶檢查機BY-PASS輸送帶新設」</w:t>
            </w:r>
            <w:r w:rsidRPr="00B91AF6">
              <w:rPr>
                <w:rFonts w:hint="eastAsia"/>
                <w:sz w:val="26"/>
                <w:szCs w:val="26"/>
              </w:rPr>
              <w:t>、</w:t>
            </w:r>
            <w:r w:rsidRPr="00B91AF6">
              <w:rPr>
                <w:rFonts w:hAnsi="標楷體" w:hint="eastAsia"/>
                <w:sz w:val="26"/>
                <w:szCs w:val="26"/>
              </w:rPr>
              <w:t>「</w:t>
            </w:r>
            <w:proofErr w:type="gramStart"/>
            <w:r w:rsidRPr="00B91AF6">
              <w:rPr>
                <w:rFonts w:hAnsi="標楷體" w:hint="eastAsia"/>
                <w:sz w:val="26"/>
                <w:szCs w:val="26"/>
              </w:rPr>
              <w:t>洗瓶機</w:t>
            </w:r>
            <w:proofErr w:type="gramEnd"/>
            <w:r w:rsidRPr="00B91AF6">
              <w:rPr>
                <w:rFonts w:hAnsi="標楷體" w:hint="eastAsia"/>
                <w:sz w:val="26"/>
                <w:szCs w:val="26"/>
              </w:rPr>
              <w:t>及附屬設備</w:t>
            </w:r>
            <w:proofErr w:type="gramStart"/>
            <w:r w:rsidRPr="00B91AF6">
              <w:rPr>
                <w:rFonts w:hAnsi="標楷體" w:hint="eastAsia"/>
                <w:sz w:val="26"/>
                <w:szCs w:val="26"/>
              </w:rPr>
              <w:t>汰</w:t>
            </w:r>
            <w:proofErr w:type="gramEnd"/>
            <w:r w:rsidRPr="00B91AF6">
              <w:rPr>
                <w:rFonts w:hAnsi="標楷體" w:hint="eastAsia"/>
                <w:sz w:val="26"/>
                <w:szCs w:val="26"/>
              </w:rPr>
              <w:t>換」、「空瓶檢查機整修」、「裝</w:t>
            </w:r>
            <w:proofErr w:type="gramStart"/>
            <w:r w:rsidRPr="00B91AF6">
              <w:rPr>
                <w:rFonts w:hAnsi="標楷體" w:hint="eastAsia"/>
                <w:sz w:val="26"/>
                <w:szCs w:val="26"/>
              </w:rPr>
              <w:t>酒打蓋機汰</w:t>
            </w:r>
            <w:proofErr w:type="gramEnd"/>
            <w:r w:rsidRPr="00B91AF6">
              <w:rPr>
                <w:rFonts w:hAnsi="標楷體" w:hint="eastAsia"/>
                <w:sz w:val="26"/>
                <w:szCs w:val="26"/>
              </w:rPr>
              <w:t>換」</w:t>
            </w:r>
            <w:r w:rsidRPr="00B91AF6">
              <w:rPr>
                <w:rFonts w:hint="eastAsia"/>
                <w:sz w:val="26"/>
                <w:szCs w:val="26"/>
              </w:rPr>
              <w:t>、</w:t>
            </w:r>
            <w:r w:rsidRPr="00B91AF6">
              <w:rPr>
                <w:rFonts w:hAnsi="標楷體" w:hint="eastAsia"/>
                <w:sz w:val="26"/>
                <w:szCs w:val="26"/>
              </w:rPr>
              <w:t>「整修2號</w:t>
            </w:r>
            <w:proofErr w:type="gramStart"/>
            <w:r w:rsidRPr="00B91AF6">
              <w:rPr>
                <w:rFonts w:hAnsi="標楷體" w:hint="eastAsia"/>
                <w:sz w:val="26"/>
                <w:szCs w:val="26"/>
              </w:rPr>
              <w:t>裝酒機及</w:t>
            </w:r>
            <w:proofErr w:type="gramEnd"/>
            <w:r w:rsidRPr="00B91AF6">
              <w:rPr>
                <w:rFonts w:hAnsi="標楷體" w:hint="eastAsia"/>
                <w:sz w:val="26"/>
                <w:szCs w:val="26"/>
              </w:rPr>
              <w:t>增設連接</w:t>
            </w:r>
            <w:proofErr w:type="gramStart"/>
            <w:r w:rsidRPr="00B91AF6">
              <w:rPr>
                <w:rFonts w:hAnsi="標楷體" w:hint="eastAsia"/>
                <w:sz w:val="26"/>
                <w:szCs w:val="26"/>
              </w:rPr>
              <w:t>輸送帶壹宗</w:t>
            </w:r>
            <w:proofErr w:type="gramEnd"/>
            <w:r w:rsidRPr="00B91AF6">
              <w:rPr>
                <w:rFonts w:hAnsi="標楷體" w:hint="eastAsia"/>
                <w:sz w:val="26"/>
                <w:szCs w:val="26"/>
              </w:rPr>
              <w:t>」及「</w:t>
            </w:r>
            <w:r w:rsidRPr="00B91AF6">
              <w:rPr>
                <w:rFonts w:hint="eastAsia"/>
                <w:sz w:val="26"/>
                <w:szCs w:val="26"/>
              </w:rPr>
              <w:t>自動模組式</w:t>
            </w:r>
            <w:proofErr w:type="gramStart"/>
            <w:r w:rsidRPr="00B91AF6">
              <w:rPr>
                <w:rFonts w:hint="eastAsia"/>
                <w:sz w:val="26"/>
                <w:szCs w:val="26"/>
              </w:rPr>
              <w:t>貼標機</w:t>
            </w:r>
            <w:proofErr w:type="gramEnd"/>
            <w:r w:rsidRPr="00B91AF6">
              <w:rPr>
                <w:rFonts w:hint="eastAsia"/>
                <w:sz w:val="26"/>
                <w:szCs w:val="26"/>
              </w:rPr>
              <w:t>整修」等6案</w:t>
            </w:r>
          </w:p>
        </w:tc>
        <w:tc>
          <w:tcPr>
            <w:tcW w:w="1984" w:type="dxa"/>
          </w:tcPr>
          <w:p w:rsidR="00C24095" w:rsidRPr="00B91AF6" w:rsidRDefault="00C24095" w:rsidP="008A04B4">
            <w:pPr>
              <w:pStyle w:val="14"/>
              <w:spacing w:line="340" w:lineRule="exact"/>
              <w:rPr>
                <w:sz w:val="26"/>
                <w:szCs w:val="26"/>
              </w:rPr>
            </w:pPr>
            <w:r w:rsidRPr="00B91AF6">
              <w:rPr>
                <w:rFonts w:hint="eastAsia"/>
                <w:sz w:val="26"/>
                <w:szCs w:val="26"/>
              </w:rPr>
              <w:t>履約保證金差額繳交</w:t>
            </w:r>
            <w:r w:rsidRPr="00B91AF6">
              <w:rPr>
                <w:sz w:val="26"/>
                <w:szCs w:val="26"/>
              </w:rPr>
              <w:t>(</w:t>
            </w:r>
            <w:r w:rsidRPr="00B91AF6">
              <w:rPr>
                <w:rFonts w:hint="eastAsia"/>
                <w:sz w:val="26"/>
                <w:szCs w:val="26"/>
              </w:rPr>
              <w:t>審核</w:t>
            </w:r>
            <w:r w:rsidRPr="00B91AF6">
              <w:rPr>
                <w:sz w:val="26"/>
                <w:szCs w:val="26"/>
              </w:rPr>
              <w:t>)</w:t>
            </w:r>
          </w:p>
        </w:tc>
        <w:tc>
          <w:tcPr>
            <w:tcW w:w="2835" w:type="dxa"/>
          </w:tcPr>
          <w:p w:rsidR="00C24095" w:rsidRPr="00B91AF6" w:rsidRDefault="00C24095" w:rsidP="008A04B4">
            <w:pPr>
              <w:pStyle w:val="14"/>
              <w:spacing w:line="340" w:lineRule="exact"/>
              <w:rPr>
                <w:sz w:val="26"/>
                <w:szCs w:val="26"/>
              </w:rPr>
            </w:pPr>
            <w:r w:rsidRPr="00B91AF6">
              <w:rPr>
                <w:rFonts w:hint="eastAsia"/>
                <w:sz w:val="26"/>
                <w:szCs w:val="26"/>
              </w:rPr>
              <w:t>接受公司支票支付履約保證金差額</w:t>
            </w:r>
          </w:p>
        </w:tc>
        <w:tc>
          <w:tcPr>
            <w:tcW w:w="5387" w:type="dxa"/>
          </w:tcPr>
          <w:p w:rsidR="00C24095" w:rsidRPr="00B91AF6" w:rsidRDefault="00C24095" w:rsidP="008A04B4">
            <w:pPr>
              <w:pStyle w:val="14"/>
              <w:spacing w:line="340" w:lineRule="exact"/>
              <w:rPr>
                <w:sz w:val="26"/>
                <w:szCs w:val="26"/>
              </w:rPr>
            </w:pPr>
            <w:r w:rsidRPr="00B91AF6">
              <w:rPr>
                <w:rFonts w:hint="eastAsia"/>
                <w:sz w:val="26"/>
                <w:szCs w:val="26"/>
              </w:rPr>
              <w:t>政府採購法第30條第2項規定，保證金應由廠商以金融機構簽發之支票繳納。</w:t>
            </w:r>
          </w:p>
        </w:tc>
      </w:tr>
    </w:tbl>
    <w:p w:rsidR="00FD7F90" w:rsidRPr="00B91AF6" w:rsidRDefault="00490B45" w:rsidP="00074B5B">
      <w:pPr>
        <w:pStyle w:val="2"/>
        <w:kinsoku w:val="0"/>
        <w:spacing w:beforeLines="50" w:afterLines="50" w:line="340" w:lineRule="exact"/>
        <w:ind w:left="1045" w:hanging="697"/>
        <w:rPr>
          <w:rFonts w:hAnsi="標楷體"/>
          <w:b/>
          <w:spacing w:val="6"/>
          <w:szCs w:val="28"/>
        </w:rPr>
      </w:pPr>
      <w:r w:rsidRPr="00B91AF6">
        <w:rPr>
          <w:rFonts w:hAnsi="標楷體" w:hint="eastAsia"/>
          <w:b/>
          <w:spacing w:val="6"/>
          <w:szCs w:val="28"/>
        </w:rPr>
        <w:t>1</w:t>
      </w:r>
      <w:r w:rsidR="00C24095" w:rsidRPr="00B91AF6">
        <w:rPr>
          <w:rFonts w:hAnsi="標楷體" w:hint="eastAsia"/>
          <w:b/>
          <w:spacing w:val="6"/>
          <w:szCs w:val="28"/>
        </w:rPr>
        <w:t>3</w:t>
      </w:r>
      <w:r w:rsidR="00FD7F90" w:rsidRPr="00B91AF6">
        <w:rPr>
          <w:rFonts w:hAnsi="標楷體" w:hint="eastAsia"/>
          <w:b/>
          <w:spacing w:val="6"/>
          <w:szCs w:val="28"/>
        </w:rPr>
        <w:t>.</w:t>
      </w:r>
      <w:r w:rsidR="00633BDC" w:rsidRPr="00B91AF6">
        <w:rPr>
          <w:rFonts w:hAnsi="標楷體" w:hint="eastAsia"/>
          <w:b/>
          <w:spacing w:val="6"/>
          <w:szCs w:val="28"/>
        </w:rPr>
        <w:t>時任</w:t>
      </w:r>
      <w:r w:rsidR="00B91AF6" w:rsidRPr="00B91AF6">
        <w:rPr>
          <w:rFonts w:hAnsi="標楷體" w:hint="eastAsia"/>
          <w:b/>
          <w:spacing w:val="6"/>
          <w:szCs w:val="28"/>
        </w:rPr>
        <w:t>花蓮酒廠</w:t>
      </w:r>
      <w:r w:rsidR="00FD7F90" w:rsidRPr="00B91AF6">
        <w:rPr>
          <w:rFonts w:hAnsi="標楷體" w:hint="eastAsia"/>
          <w:b/>
          <w:spacing w:val="6"/>
          <w:szCs w:val="28"/>
        </w:rPr>
        <w:t>劉武璋</w:t>
      </w:r>
    </w:p>
    <w:p w:rsidR="00FD7F90" w:rsidRPr="00B91AF6" w:rsidRDefault="00FD7F90" w:rsidP="00074B5B">
      <w:pPr>
        <w:pStyle w:val="2"/>
        <w:kinsoku w:val="0"/>
        <w:spacing w:beforeLines="50" w:afterLines="50" w:line="340" w:lineRule="exact"/>
        <w:ind w:left="709" w:hanging="361"/>
        <w:rPr>
          <w:rFonts w:hAnsi="標楷體"/>
          <w:b/>
          <w:spacing w:val="6"/>
          <w:sz w:val="28"/>
          <w:szCs w:val="28"/>
        </w:rPr>
      </w:pPr>
      <w:r w:rsidRPr="00B91AF6">
        <w:rPr>
          <w:rFonts w:hAnsi="標楷體" w:hint="eastAsia"/>
          <w:b/>
          <w:spacing w:val="6"/>
          <w:sz w:val="28"/>
          <w:szCs w:val="28"/>
        </w:rPr>
        <w:t>身為</w:t>
      </w:r>
      <w:r w:rsidR="00633BDC" w:rsidRPr="00B91AF6">
        <w:rPr>
          <w:rFonts w:hAnsi="標楷體" w:hint="eastAsia"/>
          <w:b/>
          <w:spacing w:val="6"/>
          <w:sz w:val="28"/>
          <w:szCs w:val="28"/>
        </w:rPr>
        <w:t>該廠廠長，對該廠所辦理之採購案件，發生異常或違法情事</w:t>
      </w:r>
      <w:proofErr w:type="gramStart"/>
      <w:r w:rsidR="00633BDC" w:rsidRPr="00B91AF6">
        <w:rPr>
          <w:rFonts w:hAnsi="標楷體" w:hint="eastAsia"/>
          <w:b/>
          <w:spacing w:val="6"/>
          <w:sz w:val="28"/>
          <w:szCs w:val="28"/>
        </w:rPr>
        <w:t>怠察未警</w:t>
      </w:r>
      <w:proofErr w:type="gramEnd"/>
      <w:r w:rsidR="00633BDC" w:rsidRPr="00B91AF6">
        <w:rPr>
          <w:rFonts w:hAnsi="標楷體" w:hint="eastAsia"/>
          <w:b/>
          <w:spacing w:val="6"/>
          <w:sz w:val="28"/>
          <w:szCs w:val="28"/>
        </w:rPr>
        <w:t>，</w:t>
      </w:r>
      <w:r w:rsidRPr="00B91AF6">
        <w:rPr>
          <w:rFonts w:hAnsi="標楷體" w:hint="eastAsia"/>
          <w:b/>
          <w:spacing w:val="6"/>
          <w:sz w:val="28"/>
          <w:szCs w:val="28"/>
        </w:rPr>
        <w:t>對所屬亦疏於督導</w:t>
      </w:r>
    </w:p>
    <w:tbl>
      <w:tblPr>
        <w:tblW w:w="13394" w:type="dxa"/>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tblPr>
      <w:tblGrid>
        <w:gridCol w:w="1780"/>
        <w:gridCol w:w="1947"/>
        <w:gridCol w:w="9667"/>
      </w:tblGrid>
      <w:tr w:rsidR="00F3423A" w:rsidRPr="00B91AF6" w:rsidTr="007C541B">
        <w:trPr>
          <w:trHeight w:val="510"/>
        </w:trPr>
        <w:tc>
          <w:tcPr>
            <w:tcW w:w="1780" w:type="dxa"/>
            <w:shd w:val="clear" w:color="auto" w:fill="auto"/>
            <w:noWrap/>
            <w:vAlign w:val="center"/>
            <w:hideMark/>
          </w:tcPr>
          <w:p w:rsidR="00FD7F90" w:rsidRPr="00B91AF6" w:rsidRDefault="00FD7F90" w:rsidP="008A04B4">
            <w:pPr>
              <w:pStyle w:val="14"/>
              <w:spacing w:line="340" w:lineRule="exact"/>
              <w:rPr>
                <w:sz w:val="26"/>
                <w:szCs w:val="26"/>
              </w:rPr>
            </w:pPr>
            <w:r w:rsidRPr="00B91AF6">
              <w:rPr>
                <w:rFonts w:hint="eastAsia"/>
                <w:sz w:val="26"/>
                <w:szCs w:val="26"/>
              </w:rPr>
              <w:t>廠長</w:t>
            </w:r>
          </w:p>
        </w:tc>
        <w:tc>
          <w:tcPr>
            <w:tcW w:w="1947" w:type="dxa"/>
            <w:shd w:val="clear" w:color="auto" w:fill="auto"/>
            <w:noWrap/>
            <w:vAlign w:val="center"/>
            <w:hideMark/>
          </w:tcPr>
          <w:p w:rsidR="00FD7F90" w:rsidRPr="00B91AF6" w:rsidRDefault="001924CE" w:rsidP="008A04B4">
            <w:pPr>
              <w:pStyle w:val="14"/>
              <w:spacing w:line="340" w:lineRule="exact"/>
              <w:rPr>
                <w:sz w:val="26"/>
                <w:szCs w:val="26"/>
              </w:rPr>
            </w:pPr>
            <w:r w:rsidRPr="00B91AF6">
              <w:rPr>
                <w:rFonts w:hint="eastAsia"/>
                <w:sz w:val="26"/>
                <w:szCs w:val="26"/>
              </w:rPr>
              <w:t>任職</w:t>
            </w:r>
            <w:r w:rsidR="00FD7F90" w:rsidRPr="00B91AF6">
              <w:rPr>
                <w:rFonts w:hint="eastAsia"/>
                <w:sz w:val="26"/>
                <w:szCs w:val="26"/>
              </w:rPr>
              <w:t>期間</w:t>
            </w:r>
          </w:p>
        </w:tc>
        <w:tc>
          <w:tcPr>
            <w:tcW w:w="9667" w:type="dxa"/>
            <w:shd w:val="clear" w:color="auto" w:fill="auto"/>
            <w:noWrap/>
            <w:vAlign w:val="center"/>
          </w:tcPr>
          <w:p w:rsidR="00FD7F90" w:rsidRPr="00B91AF6" w:rsidRDefault="00FD7F90" w:rsidP="008A04B4">
            <w:pPr>
              <w:pStyle w:val="14"/>
              <w:spacing w:line="340" w:lineRule="exact"/>
              <w:rPr>
                <w:sz w:val="26"/>
                <w:szCs w:val="26"/>
              </w:rPr>
            </w:pPr>
            <w:r w:rsidRPr="00B91AF6">
              <w:rPr>
                <w:rFonts w:hint="eastAsia"/>
                <w:sz w:val="26"/>
                <w:szCs w:val="26"/>
              </w:rPr>
              <w:t>涉有異常或違失</w:t>
            </w:r>
            <w:r w:rsidR="001924CE" w:rsidRPr="00B91AF6">
              <w:rPr>
                <w:rFonts w:hint="eastAsia"/>
                <w:sz w:val="26"/>
                <w:szCs w:val="26"/>
              </w:rPr>
              <w:t>之採購</w:t>
            </w:r>
            <w:r w:rsidRPr="00B91AF6">
              <w:rPr>
                <w:rFonts w:hint="eastAsia"/>
                <w:sz w:val="26"/>
                <w:szCs w:val="26"/>
              </w:rPr>
              <w:t>案件</w:t>
            </w:r>
          </w:p>
        </w:tc>
      </w:tr>
      <w:tr w:rsidR="00F3423A" w:rsidRPr="00B91AF6" w:rsidTr="007C541B">
        <w:trPr>
          <w:trHeight w:val="1020"/>
        </w:trPr>
        <w:tc>
          <w:tcPr>
            <w:tcW w:w="1780" w:type="dxa"/>
            <w:shd w:val="clear" w:color="auto" w:fill="auto"/>
            <w:noWrap/>
            <w:vAlign w:val="center"/>
            <w:hideMark/>
          </w:tcPr>
          <w:p w:rsidR="00FD7F90" w:rsidRPr="00B91AF6" w:rsidRDefault="00FD7F90" w:rsidP="008A04B4">
            <w:pPr>
              <w:pStyle w:val="14"/>
              <w:spacing w:line="340" w:lineRule="exact"/>
              <w:rPr>
                <w:sz w:val="26"/>
                <w:szCs w:val="26"/>
              </w:rPr>
            </w:pPr>
            <w:r w:rsidRPr="00B91AF6">
              <w:rPr>
                <w:rFonts w:hint="eastAsia"/>
                <w:sz w:val="26"/>
                <w:szCs w:val="26"/>
              </w:rPr>
              <w:t>劉武璋</w:t>
            </w:r>
          </w:p>
        </w:tc>
        <w:tc>
          <w:tcPr>
            <w:tcW w:w="1947" w:type="dxa"/>
            <w:shd w:val="clear" w:color="auto" w:fill="auto"/>
            <w:noWrap/>
            <w:vAlign w:val="center"/>
            <w:hideMark/>
          </w:tcPr>
          <w:p w:rsidR="00FD7F90" w:rsidRPr="00B91AF6" w:rsidRDefault="00FD7F90" w:rsidP="008A04B4">
            <w:pPr>
              <w:pStyle w:val="14"/>
              <w:spacing w:line="340" w:lineRule="exact"/>
              <w:rPr>
                <w:sz w:val="26"/>
                <w:szCs w:val="26"/>
              </w:rPr>
            </w:pPr>
            <w:r w:rsidRPr="00B91AF6">
              <w:rPr>
                <w:rFonts w:hint="eastAsia"/>
                <w:sz w:val="26"/>
                <w:szCs w:val="26"/>
              </w:rPr>
              <w:t>98.8.10-迄今</w:t>
            </w:r>
          </w:p>
        </w:tc>
        <w:tc>
          <w:tcPr>
            <w:tcW w:w="9667" w:type="dxa"/>
            <w:shd w:val="clear" w:color="auto" w:fill="auto"/>
            <w:vAlign w:val="center"/>
          </w:tcPr>
          <w:p w:rsidR="00FD7F90" w:rsidRPr="00B91AF6" w:rsidRDefault="00EC178A" w:rsidP="008A04B4">
            <w:pPr>
              <w:pStyle w:val="14"/>
              <w:spacing w:line="340" w:lineRule="exact"/>
              <w:rPr>
                <w:sz w:val="26"/>
                <w:szCs w:val="26"/>
              </w:rPr>
            </w:pPr>
            <w:r w:rsidRPr="00B91AF6">
              <w:rPr>
                <w:rFonts w:hint="eastAsia"/>
                <w:sz w:val="26"/>
                <w:szCs w:val="26"/>
              </w:rPr>
              <w:t>「紅</w:t>
            </w:r>
            <w:proofErr w:type="gramStart"/>
            <w:r w:rsidRPr="00B91AF6">
              <w:rPr>
                <w:rFonts w:hint="eastAsia"/>
                <w:sz w:val="26"/>
                <w:szCs w:val="26"/>
              </w:rPr>
              <w:t>麴</w:t>
            </w:r>
            <w:proofErr w:type="gramEnd"/>
            <w:r w:rsidRPr="00B91AF6">
              <w:rPr>
                <w:rFonts w:hint="eastAsia"/>
                <w:sz w:val="26"/>
                <w:szCs w:val="26"/>
              </w:rPr>
              <w:t>花生軟糖25,000盒」、「紅</w:t>
            </w:r>
            <w:proofErr w:type="gramStart"/>
            <w:r w:rsidRPr="00B91AF6">
              <w:rPr>
                <w:rFonts w:hint="eastAsia"/>
                <w:sz w:val="26"/>
                <w:szCs w:val="26"/>
              </w:rPr>
              <w:t>麴</w:t>
            </w:r>
            <w:proofErr w:type="gramEnd"/>
            <w:r w:rsidRPr="00B91AF6">
              <w:rPr>
                <w:rFonts w:hint="eastAsia"/>
                <w:sz w:val="26"/>
                <w:szCs w:val="26"/>
              </w:rPr>
              <w:t>花生軟糖預估數量30,000盒(開口契約)」、「</w:t>
            </w:r>
            <w:proofErr w:type="gramStart"/>
            <w:r w:rsidRPr="00B91AF6">
              <w:rPr>
                <w:rFonts w:hint="eastAsia"/>
                <w:sz w:val="26"/>
                <w:szCs w:val="26"/>
              </w:rPr>
              <w:t>台酒啤酒</w:t>
            </w:r>
            <w:proofErr w:type="gramEnd"/>
            <w:r w:rsidRPr="00B91AF6">
              <w:rPr>
                <w:rFonts w:hint="eastAsia"/>
                <w:sz w:val="26"/>
                <w:szCs w:val="26"/>
              </w:rPr>
              <w:t>酵母鱈魚脆片20,000盒(99年)」、「</w:t>
            </w:r>
            <w:proofErr w:type="gramStart"/>
            <w:r w:rsidRPr="00B91AF6">
              <w:rPr>
                <w:rFonts w:hint="eastAsia"/>
                <w:sz w:val="26"/>
                <w:szCs w:val="26"/>
              </w:rPr>
              <w:t>台酒啤酒</w:t>
            </w:r>
            <w:proofErr w:type="gramEnd"/>
            <w:r w:rsidRPr="00B91AF6">
              <w:rPr>
                <w:rFonts w:hint="eastAsia"/>
                <w:sz w:val="26"/>
                <w:szCs w:val="26"/>
              </w:rPr>
              <w:t>酵母鱈魚脆片20,000盒(100年)」、「紅</w:t>
            </w:r>
            <w:proofErr w:type="gramStart"/>
            <w:r w:rsidRPr="00B91AF6">
              <w:rPr>
                <w:rFonts w:hint="eastAsia"/>
                <w:sz w:val="26"/>
                <w:szCs w:val="26"/>
              </w:rPr>
              <w:t>麴</w:t>
            </w:r>
            <w:proofErr w:type="gramEnd"/>
            <w:r w:rsidRPr="00B91AF6">
              <w:rPr>
                <w:rFonts w:hint="eastAsia"/>
                <w:sz w:val="26"/>
                <w:szCs w:val="26"/>
              </w:rPr>
              <w:t>花生軟糖50,000盒」、「</w:t>
            </w:r>
            <w:proofErr w:type="gramStart"/>
            <w:r w:rsidRPr="00B91AF6">
              <w:rPr>
                <w:rFonts w:hint="eastAsia"/>
                <w:sz w:val="26"/>
                <w:szCs w:val="26"/>
              </w:rPr>
              <w:t>台酒啤酒</w:t>
            </w:r>
            <w:proofErr w:type="gramEnd"/>
            <w:r w:rsidRPr="00B91AF6">
              <w:rPr>
                <w:rFonts w:hint="eastAsia"/>
                <w:sz w:val="26"/>
                <w:szCs w:val="26"/>
              </w:rPr>
              <w:t>酵母鱈魚脆片4,750盒」、「110週年</w:t>
            </w:r>
            <w:proofErr w:type="gramStart"/>
            <w:r w:rsidRPr="00B91AF6">
              <w:rPr>
                <w:rFonts w:hint="eastAsia"/>
                <w:sz w:val="26"/>
                <w:szCs w:val="26"/>
              </w:rPr>
              <w:t>慶台酒</w:t>
            </w:r>
            <w:proofErr w:type="gramEnd"/>
            <w:r w:rsidRPr="00B91AF6">
              <w:rPr>
                <w:rFonts w:hint="eastAsia"/>
                <w:sz w:val="26"/>
                <w:szCs w:val="26"/>
              </w:rPr>
              <w:t>啤酒酵母鱈魚脆片4,400盒」、「110週年</w:t>
            </w:r>
            <w:proofErr w:type="gramStart"/>
            <w:r w:rsidRPr="00B91AF6">
              <w:rPr>
                <w:rFonts w:hint="eastAsia"/>
                <w:sz w:val="26"/>
                <w:szCs w:val="26"/>
              </w:rPr>
              <w:t>慶台酒</w:t>
            </w:r>
            <w:proofErr w:type="gramEnd"/>
            <w:r w:rsidRPr="00B91AF6">
              <w:rPr>
                <w:rFonts w:hint="eastAsia"/>
                <w:sz w:val="26"/>
                <w:szCs w:val="26"/>
              </w:rPr>
              <w:t>啤酒酵母鱈魚脆片</w:t>
            </w:r>
            <w:r w:rsidR="0031657D" w:rsidRPr="00B91AF6">
              <w:rPr>
                <w:rFonts w:hint="eastAsia"/>
                <w:sz w:val="26"/>
                <w:szCs w:val="26"/>
              </w:rPr>
              <w:t>(101/5/29)</w:t>
            </w:r>
            <w:r w:rsidRPr="00B91AF6">
              <w:rPr>
                <w:rFonts w:hint="eastAsia"/>
                <w:sz w:val="26"/>
                <w:szCs w:val="26"/>
              </w:rPr>
              <w:t>」、「</w:t>
            </w:r>
            <w:proofErr w:type="gramStart"/>
            <w:r w:rsidRPr="00B91AF6">
              <w:rPr>
                <w:rFonts w:hint="eastAsia"/>
                <w:sz w:val="26"/>
                <w:szCs w:val="26"/>
              </w:rPr>
              <w:t>台酒紅麴</w:t>
            </w:r>
            <w:proofErr w:type="gramEnd"/>
            <w:r w:rsidRPr="00B91AF6">
              <w:rPr>
                <w:rFonts w:hint="eastAsia"/>
                <w:sz w:val="26"/>
                <w:szCs w:val="26"/>
              </w:rPr>
              <w:t>海苔杏仁</w:t>
            </w:r>
            <w:proofErr w:type="gramStart"/>
            <w:r w:rsidRPr="00B91AF6">
              <w:rPr>
                <w:rFonts w:hint="eastAsia"/>
                <w:sz w:val="26"/>
                <w:szCs w:val="26"/>
              </w:rPr>
              <w:t>酥</w:t>
            </w:r>
            <w:proofErr w:type="gramEnd"/>
            <w:r w:rsidRPr="00B91AF6">
              <w:rPr>
                <w:rFonts w:hint="eastAsia"/>
                <w:sz w:val="26"/>
                <w:szCs w:val="26"/>
              </w:rPr>
              <w:t>禮盒(101/12/4)」、「</w:t>
            </w:r>
            <w:proofErr w:type="gramStart"/>
            <w:r w:rsidRPr="00B91AF6">
              <w:rPr>
                <w:rFonts w:hint="eastAsia"/>
                <w:sz w:val="26"/>
                <w:szCs w:val="26"/>
              </w:rPr>
              <w:t>台酒紅麴</w:t>
            </w:r>
            <w:proofErr w:type="gramEnd"/>
            <w:r w:rsidRPr="00B91AF6">
              <w:rPr>
                <w:rFonts w:hint="eastAsia"/>
                <w:sz w:val="26"/>
                <w:szCs w:val="26"/>
              </w:rPr>
              <w:t>海苔杏仁</w:t>
            </w:r>
            <w:proofErr w:type="gramStart"/>
            <w:r w:rsidRPr="00B91AF6">
              <w:rPr>
                <w:rFonts w:hint="eastAsia"/>
                <w:sz w:val="26"/>
                <w:szCs w:val="26"/>
              </w:rPr>
              <w:t>酥</w:t>
            </w:r>
            <w:proofErr w:type="gramEnd"/>
            <w:r w:rsidRPr="00B91AF6">
              <w:rPr>
                <w:rFonts w:hint="eastAsia"/>
                <w:sz w:val="26"/>
                <w:szCs w:val="26"/>
              </w:rPr>
              <w:t>禮盒(102/1/18)」、「</w:t>
            </w:r>
            <w:proofErr w:type="gramStart"/>
            <w:r w:rsidRPr="00B91AF6">
              <w:rPr>
                <w:rFonts w:hint="eastAsia"/>
                <w:sz w:val="26"/>
                <w:szCs w:val="26"/>
              </w:rPr>
              <w:t>台酒紅麴</w:t>
            </w:r>
            <w:proofErr w:type="gramEnd"/>
            <w:r w:rsidRPr="00B91AF6">
              <w:rPr>
                <w:rFonts w:hint="eastAsia"/>
                <w:sz w:val="26"/>
                <w:szCs w:val="26"/>
              </w:rPr>
              <w:t>海苔杏仁</w:t>
            </w:r>
            <w:proofErr w:type="gramStart"/>
            <w:r w:rsidRPr="00B91AF6">
              <w:rPr>
                <w:rFonts w:hint="eastAsia"/>
                <w:sz w:val="26"/>
                <w:szCs w:val="26"/>
              </w:rPr>
              <w:t>酥</w:t>
            </w:r>
            <w:proofErr w:type="gramEnd"/>
            <w:r w:rsidRPr="00B91AF6">
              <w:rPr>
                <w:rFonts w:hint="eastAsia"/>
                <w:sz w:val="26"/>
                <w:szCs w:val="26"/>
              </w:rPr>
              <w:t>禮盒(102/9/24)」</w:t>
            </w:r>
            <w:r w:rsidR="00633BDC" w:rsidRPr="00B91AF6">
              <w:rPr>
                <w:rFonts w:hint="eastAsia"/>
                <w:sz w:val="26"/>
                <w:szCs w:val="26"/>
              </w:rPr>
              <w:t>、</w:t>
            </w:r>
            <w:r w:rsidRPr="00B91AF6">
              <w:rPr>
                <w:rFonts w:hint="eastAsia"/>
                <w:sz w:val="26"/>
                <w:szCs w:val="26"/>
              </w:rPr>
              <w:t>「110週年</w:t>
            </w:r>
            <w:proofErr w:type="gramStart"/>
            <w:r w:rsidRPr="00B91AF6">
              <w:rPr>
                <w:rFonts w:hint="eastAsia"/>
                <w:sz w:val="26"/>
                <w:szCs w:val="26"/>
              </w:rPr>
              <w:t>慶台酒</w:t>
            </w:r>
            <w:proofErr w:type="gramEnd"/>
            <w:r w:rsidRPr="00B91AF6">
              <w:rPr>
                <w:rFonts w:hint="eastAsia"/>
                <w:sz w:val="26"/>
                <w:szCs w:val="26"/>
              </w:rPr>
              <w:t>啤酒酵母鱈魚脆片</w:t>
            </w:r>
            <w:r w:rsidR="0031657D" w:rsidRPr="00B91AF6">
              <w:rPr>
                <w:rFonts w:hint="eastAsia"/>
                <w:sz w:val="26"/>
                <w:szCs w:val="26"/>
              </w:rPr>
              <w:t>(102/10/1)</w:t>
            </w:r>
            <w:r w:rsidRPr="00B91AF6">
              <w:rPr>
                <w:rFonts w:hint="eastAsia"/>
                <w:sz w:val="26"/>
                <w:szCs w:val="26"/>
              </w:rPr>
              <w:t>」、「整修2號</w:t>
            </w:r>
            <w:proofErr w:type="gramStart"/>
            <w:r w:rsidRPr="00B91AF6">
              <w:rPr>
                <w:rFonts w:hint="eastAsia"/>
                <w:sz w:val="26"/>
                <w:szCs w:val="26"/>
              </w:rPr>
              <w:t>裝酒機及</w:t>
            </w:r>
            <w:proofErr w:type="gramEnd"/>
            <w:r w:rsidRPr="00B91AF6">
              <w:rPr>
                <w:rFonts w:hint="eastAsia"/>
                <w:sz w:val="26"/>
                <w:szCs w:val="26"/>
              </w:rPr>
              <w:t>增設連接</w:t>
            </w:r>
            <w:proofErr w:type="gramStart"/>
            <w:r w:rsidRPr="00B91AF6">
              <w:rPr>
                <w:rFonts w:hint="eastAsia"/>
                <w:sz w:val="26"/>
                <w:szCs w:val="26"/>
              </w:rPr>
              <w:t>輸送帶壹宗</w:t>
            </w:r>
            <w:proofErr w:type="gramEnd"/>
            <w:r w:rsidRPr="00B91AF6">
              <w:rPr>
                <w:rFonts w:hint="eastAsia"/>
                <w:sz w:val="26"/>
                <w:szCs w:val="26"/>
              </w:rPr>
              <w:t>」、「包裝空瓶檢查機BY-PASS輸送帶新設」、「花蓮</w:t>
            </w:r>
            <w:proofErr w:type="gramStart"/>
            <w:r w:rsidRPr="00B91AF6">
              <w:rPr>
                <w:rFonts w:hint="eastAsia"/>
                <w:sz w:val="26"/>
                <w:szCs w:val="26"/>
              </w:rPr>
              <w:t>酒廠洗瓶機</w:t>
            </w:r>
            <w:proofErr w:type="gramEnd"/>
            <w:r w:rsidRPr="00B91AF6">
              <w:rPr>
                <w:rFonts w:hint="eastAsia"/>
                <w:sz w:val="26"/>
                <w:szCs w:val="26"/>
              </w:rPr>
              <w:t>及附屬設備</w:t>
            </w:r>
            <w:proofErr w:type="gramStart"/>
            <w:r w:rsidRPr="00B91AF6">
              <w:rPr>
                <w:rFonts w:hint="eastAsia"/>
                <w:sz w:val="26"/>
                <w:szCs w:val="26"/>
              </w:rPr>
              <w:t>汰</w:t>
            </w:r>
            <w:proofErr w:type="gramEnd"/>
            <w:r w:rsidRPr="00B91AF6">
              <w:rPr>
                <w:rFonts w:hint="eastAsia"/>
                <w:sz w:val="26"/>
                <w:szCs w:val="26"/>
              </w:rPr>
              <w:t>換」、「花蓮酒廠空瓶檢查機整修」、「花蓮酒廠二號空瓶檢查機整修」、「花蓮酒廠裝</w:t>
            </w:r>
            <w:proofErr w:type="gramStart"/>
            <w:r w:rsidRPr="00B91AF6">
              <w:rPr>
                <w:rFonts w:hint="eastAsia"/>
                <w:sz w:val="26"/>
                <w:szCs w:val="26"/>
              </w:rPr>
              <w:t>酒打蓋機汰</w:t>
            </w:r>
            <w:proofErr w:type="gramEnd"/>
            <w:r w:rsidRPr="00B91AF6">
              <w:rPr>
                <w:rFonts w:hint="eastAsia"/>
                <w:sz w:val="26"/>
                <w:szCs w:val="26"/>
              </w:rPr>
              <w:t>換」及「花蓮酒廠自動模組式貼標機整修」等</w:t>
            </w:r>
            <w:r w:rsidR="00963A4B" w:rsidRPr="00B91AF6">
              <w:rPr>
                <w:rFonts w:hint="eastAsia"/>
                <w:sz w:val="26"/>
                <w:szCs w:val="26"/>
              </w:rPr>
              <w:t>19</w:t>
            </w:r>
            <w:r w:rsidRPr="00B91AF6">
              <w:rPr>
                <w:rFonts w:hint="eastAsia"/>
                <w:sz w:val="26"/>
                <w:szCs w:val="26"/>
              </w:rPr>
              <w:t>件採購案。</w:t>
            </w:r>
          </w:p>
        </w:tc>
      </w:tr>
    </w:tbl>
    <w:p w:rsidR="00633BDC" w:rsidRPr="00B91AF6" w:rsidRDefault="00633BDC" w:rsidP="008A04B4">
      <w:pPr>
        <w:pStyle w:val="14"/>
        <w:spacing w:line="340" w:lineRule="exact"/>
        <w:ind w:leftChars="134" w:left="1079" w:hangingChars="280" w:hanging="650"/>
        <w:rPr>
          <w:rFonts w:hAnsi="標楷體"/>
          <w:sz w:val="26"/>
          <w:szCs w:val="26"/>
        </w:rPr>
      </w:pPr>
      <w:r w:rsidRPr="00B91AF6">
        <w:rPr>
          <w:rFonts w:hAnsi="標楷體" w:hint="eastAsia"/>
          <w:sz w:val="26"/>
          <w:szCs w:val="26"/>
        </w:rPr>
        <w:t>備註:該廠辦理「紅</w:t>
      </w:r>
      <w:proofErr w:type="gramStart"/>
      <w:r w:rsidRPr="00B91AF6">
        <w:rPr>
          <w:rFonts w:hAnsi="標楷體" w:hint="eastAsia"/>
          <w:sz w:val="26"/>
          <w:szCs w:val="26"/>
        </w:rPr>
        <w:t>麴</w:t>
      </w:r>
      <w:proofErr w:type="gramEnd"/>
      <w:r w:rsidRPr="00B91AF6">
        <w:rPr>
          <w:rFonts w:hAnsi="標楷體" w:hint="eastAsia"/>
          <w:sz w:val="26"/>
          <w:szCs w:val="26"/>
        </w:rPr>
        <w:t>花生軟糖25,000盒」等</w:t>
      </w:r>
      <w:r w:rsidR="000A04BF" w:rsidRPr="00B91AF6">
        <w:rPr>
          <w:rFonts w:hAnsi="標楷體" w:hint="eastAsia"/>
          <w:sz w:val="26"/>
          <w:szCs w:val="26"/>
        </w:rPr>
        <w:t>20</w:t>
      </w:r>
      <w:r w:rsidRPr="00B91AF6">
        <w:rPr>
          <w:rFonts w:hAnsi="標楷體" w:hint="eastAsia"/>
          <w:sz w:val="26"/>
          <w:szCs w:val="26"/>
        </w:rPr>
        <w:t>件採購案涉及重大異常或違法情事，其中</w:t>
      </w:r>
      <w:r w:rsidR="000A04BF" w:rsidRPr="00B91AF6">
        <w:rPr>
          <w:rFonts w:hAnsi="標楷體" w:hint="eastAsia"/>
          <w:sz w:val="26"/>
          <w:szCs w:val="26"/>
        </w:rPr>
        <w:t>19</w:t>
      </w:r>
      <w:r w:rsidRPr="00B91AF6">
        <w:rPr>
          <w:rFonts w:hAnsi="標楷體" w:hint="eastAsia"/>
          <w:sz w:val="26"/>
          <w:szCs w:val="26"/>
        </w:rPr>
        <w:t>案為劉武璋時任廠長</w:t>
      </w:r>
      <w:proofErr w:type="gramStart"/>
      <w:r w:rsidRPr="00B91AF6">
        <w:rPr>
          <w:rFonts w:hAnsi="標楷體" w:hint="eastAsia"/>
          <w:sz w:val="26"/>
          <w:szCs w:val="26"/>
        </w:rPr>
        <w:t>期間，</w:t>
      </w:r>
      <w:proofErr w:type="gramEnd"/>
      <w:r w:rsidRPr="00B91AF6">
        <w:rPr>
          <w:rFonts w:hAnsi="標楷體" w:hint="eastAsia"/>
          <w:sz w:val="26"/>
          <w:szCs w:val="26"/>
        </w:rPr>
        <w:t>尚有1案(每批次10公石啤酒釀造周邊附屬設備採購</w:t>
      </w:r>
      <w:proofErr w:type="gramStart"/>
      <w:r w:rsidRPr="00B91AF6">
        <w:rPr>
          <w:rFonts w:hAnsi="標楷體" w:hint="eastAsia"/>
          <w:sz w:val="26"/>
          <w:szCs w:val="26"/>
        </w:rPr>
        <w:t>案乙宗</w:t>
      </w:r>
      <w:proofErr w:type="gramEnd"/>
      <w:r w:rsidRPr="00B91AF6">
        <w:rPr>
          <w:rFonts w:hAnsi="標楷體" w:hint="eastAsia"/>
          <w:sz w:val="26"/>
          <w:szCs w:val="26"/>
        </w:rPr>
        <w:t>)為林士傑</w:t>
      </w:r>
      <w:r w:rsidR="0031657D" w:rsidRPr="00B91AF6">
        <w:rPr>
          <w:rFonts w:hAnsi="標楷體" w:hint="eastAsia"/>
          <w:sz w:val="26"/>
          <w:szCs w:val="26"/>
        </w:rPr>
        <w:t>時任</w:t>
      </w:r>
      <w:r w:rsidRPr="00B91AF6">
        <w:rPr>
          <w:rFonts w:hAnsi="標楷體" w:hint="eastAsia"/>
          <w:sz w:val="26"/>
          <w:szCs w:val="26"/>
        </w:rPr>
        <w:t>廠長期間發生。</w:t>
      </w:r>
    </w:p>
    <w:p w:rsidR="00696DD7" w:rsidRPr="00B91AF6" w:rsidRDefault="00696DD7" w:rsidP="008A04B4">
      <w:pPr>
        <w:widowControl/>
        <w:spacing w:line="340" w:lineRule="exact"/>
        <w:rPr>
          <w:rFonts w:ascii="標楷體" w:hAnsi="Arial"/>
          <w:b/>
          <w:bCs/>
          <w:spacing w:val="6"/>
          <w:kern w:val="0"/>
          <w:sz w:val="26"/>
          <w:szCs w:val="26"/>
        </w:rPr>
      </w:pPr>
      <w:r w:rsidRPr="00B91AF6">
        <w:rPr>
          <w:b/>
          <w:spacing w:val="6"/>
          <w:sz w:val="26"/>
          <w:szCs w:val="26"/>
        </w:rPr>
        <w:br w:type="page"/>
      </w:r>
    </w:p>
    <w:p w:rsidR="00153A48" w:rsidRPr="00B91AF6" w:rsidRDefault="00153A48" w:rsidP="00074B5B">
      <w:pPr>
        <w:pStyle w:val="2"/>
        <w:kinsoku w:val="0"/>
        <w:spacing w:beforeLines="50" w:afterLines="50" w:line="340" w:lineRule="exact"/>
        <w:ind w:left="709" w:hanging="361"/>
        <w:rPr>
          <w:rFonts w:hAnsi="標楷體"/>
          <w:b/>
          <w:spacing w:val="6"/>
          <w:szCs w:val="28"/>
          <w:u w:val="single"/>
        </w:rPr>
      </w:pPr>
      <w:r w:rsidRPr="00B91AF6">
        <w:rPr>
          <w:rFonts w:hAnsi="標楷體" w:hint="eastAsia"/>
          <w:b/>
          <w:spacing w:val="6"/>
          <w:szCs w:val="28"/>
          <w:u w:val="single"/>
        </w:rPr>
        <w:lastRenderedPageBreak/>
        <w:t>二、臺灣菸酒股份有限公司所屬桃園酒廠辦理「</w:t>
      </w:r>
      <w:proofErr w:type="gramStart"/>
      <w:r w:rsidRPr="00B91AF6">
        <w:rPr>
          <w:rFonts w:hAnsi="標楷體" w:hint="eastAsia"/>
          <w:b/>
          <w:spacing w:val="6"/>
          <w:szCs w:val="28"/>
          <w:u w:val="single"/>
        </w:rPr>
        <w:t>棧板卸瓶</w:t>
      </w:r>
      <w:proofErr w:type="gramEnd"/>
      <w:r w:rsidRPr="00B91AF6">
        <w:rPr>
          <w:rFonts w:hAnsi="標楷體" w:hint="eastAsia"/>
          <w:b/>
          <w:spacing w:val="6"/>
          <w:szCs w:val="28"/>
          <w:u w:val="single"/>
        </w:rPr>
        <w:t>機設備遷移」等</w:t>
      </w:r>
      <w:r w:rsidR="00EF167F" w:rsidRPr="00B91AF6">
        <w:rPr>
          <w:rFonts w:hAnsi="標楷體" w:hint="eastAsia"/>
          <w:b/>
          <w:spacing w:val="6"/>
          <w:szCs w:val="28"/>
          <w:u w:val="single"/>
        </w:rPr>
        <w:t>21</w:t>
      </w:r>
      <w:r w:rsidRPr="00B91AF6">
        <w:rPr>
          <w:rFonts w:hAnsi="標楷體" w:hint="eastAsia"/>
          <w:b/>
          <w:spacing w:val="6"/>
          <w:szCs w:val="28"/>
          <w:u w:val="single"/>
        </w:rPr>
        <w:t>件採購案</w:t>
      </w:r>
    </w:p>
    <w:p w:rsidR="00153A48" w:rsidRPr="00B91AF6" w:rsidRDefault="004767A5" w:rsidP="00074B5B">
      <w:pPr>
        <w:pStyle w:val="2"/>
        <w:kinsoku w:val="0"/>
        <w:spacing w:beforeLines="50" w:afterLines="50" w:line="340" w:lineRule="exact"/>
        <w:ind w:left="709" w:hanging="361"/>
        <w:rPr>
          <w:rFonts w:hAnsi="標楷體"/>
          <w:b/>
          <w:spacing w:val="6"/>
          <w:szCs w:val="28"/>
        </w:rPr>
      </w:pPr>
      <w:r w:rsidRPr="00B91AF6">
        <w:rPr>
          <w:rFonts w:hAnsi="標楷體" w:hint="eastAsia"/>
          <w:b/>
          <w:spacing w:val="6"/>
          <w:szCs w:val="28"/>
        </w:rPr>
        <w:t>1</w:t>
      </w:r>
      <w:r w:rsidR="00153A48" w:rsidRPr="00B91AF6">
        <w:rPr>
          <w:rFonts w:hAnsi="標楷體" w:hint="eastAsia"/>
          <w:b/>
          <w:spacing w:val="6"/>
          <w:szCs w:val="28"/>
        </w:rPr>
        <w:t>.</w:t>
      </w:r>
      <w:r w:rsidR="00B81083" w:rsidRPr="00B91AF6">
        <w:rPr>
          <w:rFonts w:hAnsi="標楷體" w:hint="eastAsia"/>
          <w:b/>
          <w:spacing w:val="6"/>
          <w:szCs w:val="28"/>
        </w:rPr>
        <w:t>時任桃園酒廠</w:t>
      </w:r>
      <w:r w:rsidR="00153A48" w:rsidRPr="00B91AF6">
        <w:rPr>
          <w:rFonts w:hAnsi="標楷體" w:hint="eastAsia"/>
          <w:b/>
          <w:spacing w:val="6"/>
          <w:szCs w:val="28"/>
        </w:rPr>
        <w:t>工安課技士張書銘</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827"/>
        <w:gridCol w:w="1417"/>
        <w:gridCol w:w="2835"/>
        <w:gridCol w:w="5387"/>
      </w:tblGrid>
      <w:tr w:rsidR="002F1733" w:rsidRPr="00B91AF6" w:rsidTr="002F1733">
        <w:tc>
          <w:tcPr>
            <w:tcW w:w="3827" w:type="dxa"/>
          </w:tcPr>
          <w:p w:rsidR="00153A48" w:rsidRPr="00B91AF6" w:rsidRDefault="00153A48" w:rsidP="008A04B4">
            <w:pPr>
              <w:pStyle w:val="14"/>
              <w:spacing w:line="340" w:lineRule="exact"/>
              <w:rPr>
                <w:sz w:val="26"/>
                <w:szCs w:val="26"/>
              </w:rPr>
            </w:pPr>
            <w:proofErr w:type="gramStart"/>
            <w:r w:rsidRPr="00B91AF6">
              <w:rPr>
                <w:rFonts w:hint="eastAsia"/>
                <w:sz w:val="26"/>
                <w:szCs w:val="26"/>
              </w:rPr>
              <w:t>案名</w:t>
            </w:r>
            <w:proofErr w:type="gramEnd"/>
          </w:p>
        </w:tc>
        <w:tc>
          <w:tcPr>
            <w:tcW w:w="1417" w:type="dxa"/>
          </w:tcPr>
          <w:p w:rsidR="00153A48" w:rsidRPr="00B91AF6" w:rsidRDefault="00153A48" w:rsidP="008A04B4">
            <w:pPr>
              <w:pStyle w:val="14"/>
              <w:spacing w:line="340" w:lineRule="exact"/>
              <w:rPr>
                <w:sz w:val="26"/>
                <w:szCs w:val="26"/>
              </w:rPr>
            </w:pPr>
            <w:r w:rsidRPr="00B91AF6">
              <w:rPr>
                <w:rFonts w:hint="eastAsia"/>
                <w:sz w:val="26"/>
                <w:szCs w:val="26"/>
              </w:rPr>
              <w:t>採購作業</w:t>
            </w:r>
          </w:p>
        </w:tc>
        <w:tc>
          <w:tcPr>
            <w:tcW w:w="2835" w:type="dxa"/>
          </w:tcPr>
          <w:p w:rsidR="00153A48"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153A48" w:rsidRPr="00B91AF6" w:rsidRDefault="00153A48" w:rsidP="008A04B4">
            <w:pPr>
              <w:pStyle w:val="14"/>
              <w:spacing w:line="340" w:lineRule="exact"/>
              <w:rPr>
                <w:sz w:val="26"/>
                <w:szCs w:val="26"/>
              </w:rPr>
            </w:pPr>
            <w:r w:rsidRPr="00B91AF6">
              <w:rPr>
                <w:rFonts w:hint="eastAsia"/>
                <w:sz w:val="26"/>
                <w:szCs w:val="26"/>
              </w:rPr>
              <w:t>相關錯誤態樣或規定</w:t>
            </w:r>
          </w:p>
        </w:tc>
      </w:tr>
      <w:tr w:rsidR="002F1733" w:rsidRPr="00B91AF6" w:rsidTr="002F1733">
        <w:tc>
          <w:tcPr>
            <w:tcW w:w="3827" w:type="dxa"/>
          </w:tcPr>
          <w:p w:rsidR="00735636" w:rsidRPr="00B91AF6" w:rsidRDefault="00C1729F" w:rsidP="008A04B4">
            <w:pPr>
              <w:pStyle w:val="14"/>
              <w:spacing w:line="340" w:lineRule="exact"/>
              <w:rPr>
                <w:sz w:val="26"/>
                <w:szCs w:val="26"/>
              </w:rPr>
            </w:pPr>
            <w:r w:rsidRPr="00B91AF6">
              <w:rPr>
                <w:rFonts w:hAnsi="標楷體" w:hint="eastAsia"/>
                <w:sz w:val="26"/>
                <w:szCs w:val="26"/>
              </w:rPr>
              <w:t>「</w:t>
            </w:r>
            <w:r w:rsidR="00735636" w:rsidRPr="00B91AF6">
              <w:rPr>
                <w:rFonts w:hint="eastAsia"/>
                <w:sz w:val="26"/>
                <w:szCs w:val="26"/>
              </w:rPr>
              <w:t>液體管線架更換工程</w:t>
            </w:r>
            <w:r w:rsidRPr="00B91AF6">
              <w:rPr>
                <w:rFonts w:hAnsi="標楷體" w:hint="eastAsia"/>
                <w:sz w:val="26"/>
                <w:szCs w:val="26"/>
              </w:rPr>
              <w:t>」</w:t>
            </w:r>
            <w:r w:rsidR="00735636" w:rsidRPr="00B91AF6">
              <w:rPr>
                <w:rFonts w:hint="eastAsia"/>
                <w:sz w:val="26"/>
                <w:szCs w:val="26"/>
              </w:rPr>
              <w:t>案</w:t>
            </w:r>
          </w:p>
        </w:tc>
        <w:tc>
          <w:tcPr>
            <w:tcW w:w="1417" w:type="dxa"/>
          </w:tcPr>
          <w:p w:rsidR="00735636" w:rsidRPr="00B91AF6" w:rsidRDefault="00735636" w:rsidP="008A04B4">
            <w:pPr>
              <w:pStyle w:val="14"/>
              <w:spacing w:line="340" w:lineRule="exact"/>
              <w:rPr>
                <w:sz w:val="26"/>
                <w:szCs w:val="26"/>
              </w:rPr>
            </w:pPr>
            <w:r w:rsidRPr="00B91AF6">
              <w:rPr>
                <w:rFonts w:hint="eastAsia"/>
                <w:sz w:val="26"/>
                <w:szCs w:val="26"/>
              </w:rPr>
              <w:t>招標作業</w:t>
            </w:r>
          </w:p>
        </w:tc>
        <w:tc>
          <w:tcPr>
            <w:tcW w:w="2835" w:type="dxa"/>
          </w:tcPr>
          <w:p w:rsidR="00735636" w:rsidRPr="00B91AF6" w:rsidRDefault="00735636" w:rsidP="008A04B4">
            <w:pPr>
              <w:pStyle w:val="14"/>
              <w:spacing w:line="340" w:lineRule="exact"/>
              <w:rPr>
                <w:sz w:val="26"/>
                <w:szCs w:val="26"/>
              </w:rPr>
            </w:pPr>
            <w:r w:rsidRPr="00B91AF6">
              <w:rPr>
                <w:rFonts w:hint="eastAsia"/>
                <w:sz w:val="26"/>
                <w:szCs w:val="26"/>
              </w:rPr>
              <w:t>廠商投標單價與機構未公開之預算單價相同或為預算單價取整數，或與預算單價成比例關係</w:t>
            </w:r>
          </w:p>
        </w:tc>
        <w:tc>
          <w:tcPr>
            <w:tcW w:w="5387" w:type="dxa"/>
          </w:tcPr>
          <w:p w:rsidR="00735636" w:rsidRPr="00B91AF6" w:rsidRDefault="00735636" w:rsidP="008A04B4">
            <w:pPr>
              <w:pStyle w:val="14"/>
              <w:spacing w:line="340" w:lineRule="exact"/>
              <w:rPr>
                <w:sz w:val="26"/>
                <w:szCs w:val="26"/>
              </w:rPr>
            </w:pPr>
            <w:r w:rsidRPr="00B91AF6">
              <w:rPr>
                <w:rFonts w:hint="eastAsia"/>
                <w:sz w:val="26"/>
                <w:szCs w:val="26"/>
              </w:rPr>
              <w:t>1.採購法第34條前段規定，機關辦理採購，其招標文件於公告前應予保密。</w:t>
            </w:r>
          </w:p>
          <w:p w:rsidR="00735636" w:rsidRPr="00B91AF6" w:rsidRDefault="00735636" w:rsidP="008A04B4">
            <w:pPr>
              <w:pStyle w:val="14"/>
              <w:spacing w:line="340" w:lineRule="exact"/>
              <w:rPr>
                <w:sz w:val="26"/>
                <w:szCs w:val="26"/>
              </w:rPr>
            </w:pPr>
            <w:r w:rsidRPr="00B91AF6">
              <w:rPr>
                <w:rFonts w:hint="eastAsia"/>
                <w:sz w:val="26"/>
                <w:szCs w:val="26"/>
              </w:rPr>
              <w:t>2.採購人員倫理準則第5條，採購人員辦理採購應努力發現真實，對機關及廠商之</w:t>
            </w:r>
            <w:proofErr w:type="gramStart"/>
            <w:r w:rsidRPr="00B91AF6">
              <w:rPr>
                <w:rFonts w:hint="eastAsia"/>
                <w:sz w:val="26"/>
                <w:szCs w:val="26"/>
              </w:rPr>
              <w:t>權利均應注意</w:t>
            </w:r>
            <w:proofErr w:type="gramEnd"/>
            <w:r w:rsidRPr="00B91AF6">
              <w:rPr>
                <w:rFonts w:hint="eastAsia"/>
                <w:sz w:val="26"/>
                <w:szCs w:val="26"/>
              </w:rPr>
              <w:t>維護。對機關及廠商有利及不利之</w:t>
            </w:r>
            <w:proofErr w:type="gramStart"/>
            <w:r w:rsidRPr="00B91AF6">
              <w:rPr>
                <w:rFonts w:hint="eastAsia"/>
                <w:sz w:val="26"/>
                <w:szCs w:val="26"/>
              </w:rPr>
              <w:t>情形均應仔細</w:t>
            </w:r>
            <w:proofErr w:type="gramEnd"/>
            <w:r w:rsidRPr="00B91AF6">
              <w:rPr>
                <w:rFonts w:hint="eastAsia"/>
                <w:sz w:val="26"/>
                <w:szCs w:val="26"/>
              </w:rPr>
              <w:t>查察，務求認事</w:t>
            </w:r>
            <w:proofErr w:type="gramStart"/>
            <w:r w:rsidRPr="00B91AF6">
              <w:rPr>
                <w:rFonts w:hint="eastAsia"/>
                <w:sz w:val="26"/>
                <w:szCs w:val="26"/>
              </w:rPr>
              <w:t>用法允妥</w:t>
            </w:r>
            <w:proofErr w:type="gramEnd"/>
            <w:r w:rsidRPr="00B91AF6">
              <w:rPr>
                <w:rFonts w:hint="eastAsia"/>
                <w:sz w:val="26"/>
                <w:szCs w:val="26"/>
              </w:rPr>
              <w:t>，以昭公信。</w:t>
            </w:r>
          </w:p>
        </w:tc>
      </w:tr>
      <w:tr w:rsidR="002F1733" w:rsidRPr="00B91AF6" w:rsidTr="002F1733">
        <w:tc>
          <w:tcPr>
            <w:tcW w:w="3827" w:type="dxa"/>
          </w:tcPr>
          <w:p w:rsidR="00735636" w:rsidRPr="00B91AF6" w:rsidRDefault="00735636"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管架更換</w:t>
            </w:r>
            <w:proofErr w:type="gramEnd"/>
            <w:r w:rsidRPr="00B91AF6">
              <w:rPr>
                <w:rFonts w:hint="eastAsia"/>
                <w:sz w:val="26"/>
                <w:szCs w:val="26"/>
              </w:rPr>
              <w:t>(99年)」、「</w:t>
            </w:r>
            <w:r w:rsidR="00946741" w:rsidRPr="00B91AF6">
              <w:rPr>
                <w:rFonts w:hint="eastAsia"/>
                <w:sz w:val="26"/>
                <w:szCs w:val="26"/>
              </w:rPr>
              <w:t>1</w:t>
            </w:r>
            <w:r w:rsidR="00AB5289" w:rsidRPr="00B91AF6">
              <w:rPr>
                <w:rFonts w:hint="eastAsia"/>
                <w:sz w:val="26"/>
                <w:szCs w:val="26"/>
              </w:rPr>
              <w:t>、</w:t>
            </w:r>
            <w:r w:rsidRPr="00B91AF6">
              <w:rPr>
                <w:rFonts w:hint="eastAsia"/>
                <w:sz w:val="26"/>
                <w:szCs w:val="26"/>
              </w:rPr>
              <w:t>2號包裝線整修」、「2號包裝機全線及1號</w:t>
            </w:r>
            <w:proofErr w:type="gramStart"/>
            <w:r w:rsidRPr="00B91AF6">
              <w:rPr>
                <w:rFonts w:hint="eastAsia"/>
                <w:sz w:val="26"/>
                <w:szCs w:val="26"/>
              </w:rPr>
              <w:t>包裝機半線</w:t>
            </w:r>
            <w:proofErr w:type="gramEnd"/>
            <w:r w:rsidRPr="00B91AF6">
              <w:rPr>
                <w:rFonts w:hint="eastAsia"/>
                <w:sz w:val="26"/>
                <w:szCs w:val="26"/>
              </w:rPr>
              <w:t>(</w:t>
            </w:r>
            <w:proofErr w:type="gramStart"/>
            <w:r w:rsidRPr="00B91AF6">
              <w:rPr>
                <w:rFonts w:hint="eastAsia"/>
                <w:sz w:val="26"/>
                <w:szCs w:val="26"/>
              </w:rPr>
              <w:t>裝酒機後</w:t>
            </w:r>
            <w:proofErr w:type="gramEnd"/>
            <w:r w:rsidRPr="00B91AF6">
              <w:rPr>
                <w:rFonts w:hint="eastAsia"/>
                <w:sz w:val="26"/>
                <w:szCs w:val="26"/>
              </w:rPr>
              <w:t>段)輸送帶護欄更新」</w:t>
            </w:r>
            <w:r w:rsidR="00AB5289" w:rsidRPr="00B91AF6">
              <w:rPr>
                <w:rFonts w:hint="eastAsia"/>
                <w:sz w:val="26"/>
                <w:szCs w:val="26"/>
              </w:rPr>
              <w:t>、</w:t>
            </w:r>
            <w:r w:rsidRPr="00B91AF6">
              <w:rPr>
                <w:rFonts w:hint="eastAsia"/>
                <w:sz w:val="26"/>
                <w:szCs w:val="26"/>
              </w:rPr>
              <w:t>「廢水處理場螺旋輸送機及管線更新工程」、「不</w:t>
            </w:r>
            <w:proofErr w:type="gramStart"/>
            <w:r w:rsidRPr="00B91AF6">
              <w:rPr>
                <w:rFonts w:hint="eastAsia"/>
                <w:sz w:val="26"/>
                <w:szCs w:val="26"/>
              </w:rPr>
              <w:t>銹</w:t>
            </w:r>
            <w:proofErr w:type="gramEnd"/>
            <w:r w:rsidRPr="00B91AF6">
              <w:rPr>
                <w:rFonts w:hint="eastAsia"/>
                <w:sz w:val="26"/>
                <w:szCs w:val="26"/>
              </w:rPr>
              <w:t>鋼回收酒桶遷移修改」、「修改</w:t>
            </w:r>
            <w:proofErr w:type="gramStart"/>
            <w:r w:rsidRPr="00B91AF6">
              <w:rPr>
                <w:rFonts w:hint="eastAsia"/>
                <w:sz w:val="26"/>
                <w:szCs w:val="26"/>
              </w:rPr>
              <w:t>集箱機</w:t>
            </w:r>
            <w:proofErr w:type="gramEnd"/>
            <w:r w:rsidRPr="00B91AF6">
              <w:rPr>
                <w:rFonts w:hint="eastAsia"/>
                <w:sz w:val="26"/>
                <w:szCs w:val="26"/>
              </w:rPr>
              <w:t>」等6案</w:t>
            </w:r>
          </w:p>
        </w:tc>
        <w:tc>
          <w:tcPr>
            <w:tcW w:w="1417" w:type="dxa"/>
          </w:tcPr>
          <w:p w:rsidR="00735636" w:rsidRPr="00B91AF6" w:rsidRDefault="00735636" w:rsidP="008A04B4">
            <w:pPr>
              <w:pStyle w:val="14"/>
              <w:spacing w:line="340" w:lineRule="exact"/>
              <w:rPr>
                <w:sz w:val="26"/>
                <w:szCs w:val="26"/>
              </w:rPr>
            </w:pPr>
            <w:r w:rsidRPr="00B91AF6">
              <w:rPr>
                <w:rFonts w:hint="eastAsia"/>
                <w:sz w:val="26"/>
                <w:szCs w:val="26"/>
              </w:rPr>
              <w:t>招標作業</w:t>
            </w:r>
          </w:p>
        </w:tc>
        <w:tc>
          <w:tcPr>
            <w:tcW w:w="2835" w:type="dxa"/>
          </w:tcPr>
          <w:p w:rsidR="00735636" w:rsidRPr="00B91AF6" w:rsidRDefault="00735636" w:rsidP="008A04B4">
            <w:pPr>
              <w:pStyle w:val="14"/>
              <w:spacing w:line="340" w:lineRule="exact"/>
              <w:rPr>
                <w:sz w:val="26"/>
                <w:szCs w:val="26"/>
              </w:rPr>
            </w:pPr>
            <w:r w:rsidRPr="00B91AF6">
              <w:rPr>
                <w:rFonts w:hint="eastAsia"/>
                <w:sz w:val="26"/>
                <w:szCs w:val="26"/>
              </w:rPr>
              <w:t>招標公告標的分類與標案內容無關</w:t>
            </w:r>
          </w:p>
        </w:tc>
        <w:tc>
          <w:tcPr>
            <w:tcW w:w="5387" w:type="dxa"/>
          </w:tcPr>
          <w:p w:rsidR="00735636" w:rsidRPr="00B91AF6" w:rsidRDefault="00735636" w:rsidP="008A04B4">
            <w:pPr>
              <w:pStyle w:val="14"/>
              <w:spacing w:line="340" w:lineRule="exact"/>
              <w:rPr>
                <w:sz w:val="26"/>
                <w:szCs w:val="26"/>
              </w:rPr>
            </w:pPr>
            <w:r w:rsidRPr="00B91AF6">
              <w:rPr>
                <w:rFonts w:hint="eastAsia"/>
                <w:sz w:val="26"/>
                <w:szCs w:val="26"/>
              </w:rPr>
              <w:t>政府採購錯誤行為態樣六、刊登招標公告(三)略</w:t>
            </w:r>
            <w:proofErr w:type="gramStart"/>
            <w:r w:rsidRPr="00B91AF6">
              <w:rPr>
                <w:rFonts w:hint="eastAsia"/>
                <w:sz w:val="26"/>
                <w:szCs w:val="26"/>
              </w:rPr>
              <w:t>以</w:t>
            </w:r>
            <w:proofErr w:type="gramEnd"/>
            <w:r w:rsidRPr="00B91AF6">
              <w:rPr>
                <w:rFonts w:hint="eastAsia"/>
                <w:sz w:val="26"/>
                <w:szCs w:val="26"/>
              </w:rPr>
              <w:t>，採購案之屬性歸類錯誤(故意或過失)，藉以使廠商遺漏參與機會。</w:t>
            </w:r>
          </w:p>
        </w:tc>
      </w:tr>
      <w:tr w:rsidR="002F1733" w:rsidRPr="00B91AF6" w:rsidTr="002F1733">
        <w:tc>
          <w:tcPr>
            <w:tcW w:w="3827" w:type="dxa"/>
          </w:tcPr>
          <w:p w:rsidR="00116629" w:rsidRPr="00B91AF6" w:rsidRDefault="00C1729F" w:rsidP="008A04B4">
            <w:pPr>
              <w:pStyle w:val="14"/>
              <w:spacing w:line="340" w:lineRule="exact"/>
              <w:rPr>
                <w:sz w:val="26"/>
                <w:szCs w:val="26"/>
              </w:rPr>
            </w:pPr>
            <w:r w:rsidRPr="00B91AF6">
              <w:rPr>
                <w:rFonts w:hAnsi="標楷體" w:hint="eastAsia"/>
                <w:sz w:val="26"/>
                <w:szCs w:val="26"/>
              </w:rPr>
              <w:t>「</w:t>
            </w:r>
            <w:proofErr w:type="gramStart"/>
            <w:r w:rsidR="00116629" w:rsidRPr="00B91AF6">
              <w:rPr>
                <w:rFonts w:hint="eastAsia"/>
                <w:sz w:val="26"/>
                <w:szCs w:val="26"/>
              </w:rPr>
              <w:t>洗瓶機及溫酒機</w:t>
            </w:r>
            <w:proofErr w:type="gramEnd"/>
            <w:r w:rsidR="00116629" w:rsidRPr="00B91AF6">
              <w:rPr>
                <w:rFonts w:hint="eastAsia"/>
                <w:sz w:val="26"/>
                <w:szCs w:val="26"/>
              </w:rPr>
              <w:t>整修案</w:t>
            </w:r>
            <w:r w:rsidRPr="00B91AF6">
              <w:rPr>
                <w:rFonts w:hint="eastAsia"/>
                <w:sz w:val="26"/>
                <w:szCs w:val="26"/>
              </w:rPr>
              <w:t>」</w:t>
            </w:r>
            <w:r w:rsidR="00116629" w:rsidRPr="00B91AF6">
              <w:rPr>
                <w:rFonts w:hint="eastAsia"/>
                <w:sz w:val="26"/>
                <w:szCs w:val="26"/>
              </w:rPr>
              <w:t>、</w:t>
            </w:r>
            <w:r w:rsidRPr="00B91AF6">
              <w:rPr>
                <w:rFonts w:hAnsi="標楷體" w:hint="eastAsia"/>
                <w:sz w:val="26"/>
                <w:szCs w:val="26"/>
              </w:rPr>
              <w:t>「</w:t>
            </w:r>
            <w:proofErr w:type="gramStart"/>
            <w:r w:rsidR="00116629" w:rsidRPr="00B91AF6">
              <w:rPr>
                <w:rFonts w:hint="eastAsia"/>
                <w:sz w:val="26"/>
                <w:szCs w:val="26"/>
              </w:rPr>
              <w:t>洗瓶機瓶套</w:t>
            </w:r>
            <w:proofErr w:type="gramEnd"/>
            <w:r w:rsidR="00116629" w:rsidRPr="00B91AF6">
              <w:rPr>
                <w:rFonts w:hint="eastAsia"/>
                <w:sz w:val="26"/>
                <w:szCs w:val="26"/>
              </w:rPr>
              <w:t>採購案</w:t>
            </w:r>
            <w:r w:rsidRPr="00B91AF6">
              <w:rPr>
                <w:rFonts w:hint="eastAsia"/>
                <w:sz w:val="26"/>
                <w:szCs w:val="26"/>
              </w:rPr>
              <w:t>」</w:t>
            </w:r>
            <w:r w:rsidR="00116629" w:rsidRPr="00B91AF6">
              <w:rPr>
                <w:rFonts w:hint="eastAsia"/>
                <w:sz w:val="26"/>
                <w:szCs w:val="26"/>
              </w:rPr>
              <w:t>、</w:t>
            </w:r>
            <w:r w:rsidRPr="00B91AF6">
              <w:rPr>
                <w:rFonts w:hAnsi="標楷體" w:hint="eastAsia"/>
                <w:sz w:val="26"/>
                <w:szCs w:val="26"/>
              </w:rPr>
              <w:t>「</w:t>
            </w:r>
            <w:r w:rsidR="00116629" w:rsidRPr="00B91AF6">
              <w:rPr>
                <w:rFonts w:hint="eastAsia"/>
                <w:sz w:val="26"/>
                <w:szCs w:val="26"/>
              </w:rPr>
              <w:t>廢水處理場螺旋輸送機及管線更新工程案</w:t>
            </w:r>
            <w:r w:rsidRPr="00B91AF6">
              <w:rPr>
                <w:rFonts w:hint="eastAsia"/>
                <w:sz w:val="26"/>
                <w:szCs w:val="26"/>
              </w:rPr>
              <w:t>」</w:t>
            </w:r>
            <w:r w:rsidR="00116629" w:rsidRPr="00B91AF6">
              <w:rPr>
                <w:rFonts w:hint="eastAsia"/>
                <w:sz w:val="26"/>
                <w:szCs w:val="26"/>
              </w:rPr>
              <w:t>等3案</w:t>
            </w:r>
          </w:p>
        </w:tc>
        <w:tc>
          <w:tcPr>
            <w:tcW w:w="1417" w:type="dxa"/>
          </w:tcPr>
          <w:p w:rsidR="00116629" w:rsidRPr="00B91AF6" w:rsidRDefault="00116629"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p>
        </w:tc>
        <w:tc>
          <w:tcPr>
            <w:tcW w:w="2835" w:type="dxa"/>
          </w:tcPr>
          <w:p w:rsidR="00116629" w:rsidRPr="00B91AF6" w:rsidRDefault="00116629" w:rsidP="008A04B4">
            <w:pPr>
              <w:pStyle w:val="14"/>
              <w:spacing w:line="340" w:lineRule="exact"/>
              <w:rPr>
                <w:sz w:val="26"/>
                <w:szCs w:val="26"/>
              </w:rPr>
            </w:pPr>
            <w:proofErr w:type="gramStart"/>
            <w:r w:rsidRPr="00B91AF6">
              <w:rPr>
                <w:rFonts w:hint="eastAsia"/>
                <w:sz w:val="26"/>
                <w:szCs w:val="26"/>
              </w:rPr>
              <w:t>怠</w:t>
            </w:r>
            <w:proofErr w:type="gramEnd"/>
            <w:r w:rsidRPr="00B91AF6">
              <w:rPr>
                <w:rFonts w:hint="eastAsia"/>
                <w:sz w:val="26"/>
                <w:szCs w:val="26"/>
              </w:rPr>
              <w:t>察同一標案內不同投標廠商字跡雷同</w:t>
            </w:r>
          </w:p>
        </w:tc>
        <w:tc>
          <w:tcPr>
            <w:tcW w:w="5387" w:type="dxa"/>
          </w:tcPr>
          <w:p w:rsidR="00116629" w:rsidRPr="00B91AF6" w:rsidRDefault="00116629" w:rsidP="008A04B4">
            <w:pPr>
              <w:pStyle w:val="14"/>
              <w:spacing w:line="340" w:lineRule="exact"/>
              <w:rPr>
                <w:sz w:val="26"/>
                <w:szCs w:val="26"/>
              </w:rPr>
            </w:pPr>
            <w:r w:rsidRPr="00B91AF6">
              <w:rPr>
                <w:rFonts w:hint="eastAsia"/>
                <w:sz w:val="26"/>
                <w:szCs w:val="26"/>
              </w:rPr>
              <w:t>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者，得依政府採購法第50條第1項第5款「不同廠商間之投標文件內容有重大異常關聯者」處理：一、投標文件係由同一人或同一廠商繕寫或</w:t>
            </w:r>
            <w:proofErr w:type="gramStart"/>
            <w:r w:rsidRPr="00B91AF6">
              <w:rPr>
                <w:rFonts w:hint="eastAsia"/>
                <w:sz w:val="26"/>
                <w:szCs w:val="26"/>
              </w:rPr>
              <w:t>備具者</w:t>
            </w:r>
            <w:proofErr w:type="gramEnd"/>
            <w:r w:rsidRPr="00B91AF6">
              <w:rPr>
                <w:rFonts w:hint="eastAsia"/>
                <w:sz w:val="26"/>
                <w:szCs w:val="26"/>
              </w:rPr>
              <w:t>。</w:t>
            </w:r>
          </w:p>
        </w:tc>
      </w:tr>
      <w:tr w:rsidR="002F1733" w:rsidRPr="00B91AF6" w:rsidTr="002F1733">
        <w:tc>
          <w:tcPr>
            <w:tcW w:w="3827" w:type="dxa"/>
          </w:tcPr>
          <w:p w:rsidR="00153A48" w:rsidRPr="00B91AF6" w:rsidRDefault="00C1729F" w:rsidP="008A04B4">
            <w:pPr>
              <w:pStyle w:val="14"/>
              <w:spacing w:line="340" w:lineRule="exact"/>
              <w:rPr>
                <w:sz w:val="26"/>
                <w:szCs w:val="26"/>
              </w:rPr>
            </w:pPr>
            <w:r w:rsidRPr="00B91AF6">
              <w:rPr>
                <w:rFonts w:hAnsi="標楷體" w:hint="eastAsia"/>
                <w:sz w:val="26"/>
                <w:szCs w:val="26"/>
              </w:rPr>
              <w:t>「</w:t>
            </w:r>
            <w:proofErr w:type="gramStart"/>
            <w:r w:rsidR="00153A48" w:rsidRPr="00B91AF6">
              <w:rPr>
                <w:rFonts w:hint="eastAsia"/>
                <w:sz w:val="26"/>
                <w:szCs w:val="26"/>
              </w:rPr>
              <w:t>洗瓶機及溫酒機</w:t>
            </w:r>
            <w:proofErr w:type="gramEnd"/>
            <w:r w:rsidR="00153A48" w:rsidRPr="00B91AF6">
              <w:rPr>
                <w:rFonts w:hint="eastAsia"/>
                <w:sz w:val="26"/>
                <w:szCs w:val="26"/>
              </w:rPr>
              <w:t>整修</w:t>
            </w:r>
            <w:r w:rsidRPr="00B91AF6">
              <w:rPr>
                <w:rFonts w:hAnsi="標楷體" w:hint="eastAsia"/>
                <w:sz w:val="26"/>
                <w:szCs w:val="26"/>
              </w:rPr>
              <w:t>」</w:t>
            </w:r>
            <w:r w:rsidR="00153A48" w:rsidRPr="00B91AF6">
              <w:rPr>
                <w:rFonts w:hint="eastAsia"/>
                <w:sz w:val="26"/>
                <w:szCs w:val="26"/>
              </w:rPr>
              <w:t>、</w:t>
            </w:r>
            <w:r w:rsidRPr="00B91AF6">
              <w:rPr>
                <w:rFonts w:hAnsi="標楷體" w:hint="eastAsia"/>
                <w:sz w:val="26"/>
                <w:szCs w:val="26"/>
              </w:rPr>
              <w:t>「</w:t>
            </w:r>
            <w:r w:rsidR="00153A48" w:rsidRPr="00B91AF6">
              <w:rPr>
                <w:rFonts w:hint="eastAsia"/>
                <w:sz w:val="26"/>
                <w:szCs w:val="26"/>
              </w:rPr>
              <w:t>熱交換機整修及鏈條更新</w:t>
            </w:r>
            <w:r w:rsidRPr="00B91AF6">
              <w:rPr>
                <w:rFonts w:hAnsi="標楷體" w:hint="eastAsia"/>
                <w:sz w:val="26"/>
                <w:szCs w:val="26"/>
              </w:rPr>
              <w:t>」</w:t>
            </w:r>
            <w:r w:rsidR="00153A48" w:rsidRPr="00B91AF6">
              <w:rPr>
                <w:rFonts w:hint="eastAsia"/>
                <w:sz w:val="26"/>
                <w:szCs w:val="26"/>
              </w:rPr>
              <w:t>，及</w:t>
            </w:r>
            <w:r w:rsidRPr="00B91AF6">
              <w:rPr>
                <w:rFonts w:hAnsi="標楷體" w:hint="eastAsia"/>
                <w:sz w:val="26"/>
                <w:szCs w:val="26"/>
              </w:rPr>
              <w:t>「</w:t>
            </w:r>
            <w:r w:rsidR="00153A48" w:rsidRPr="00B91AF6">
              <w:rPr>
                <w:rFonts w:hint="eastAsia"/>
                <w:sz w:val="26"/>
                <w:szCs w:val="26"/>
              </w:rPr>
              <w:t>調和一期自動控制系統工程(更換氣</w:t>
            </w:r>
            <w:proofErr w:type="gramStart"/>
            <w:r w:rsidR="00153A48" w:rsidRPr="00B91AF6">
              <w:rPr>
                <w:rFonts w:hint="eastAsia"/>
                <w:sz w:val="26"/>
                <w:szCs w:val="26"/>
              </w:rPr>
              <w:t>動蝶閥含</w:t>
            </w:r>
            <w:proofErr w:type="gramEnd"/>
            <w:r w:rsidR="00153A48" w:rsidRPr="00B91AF6">
              <w:rPr>
                <w:rFonts w:hint="eastAsia"/>
                <w:sz w:val="26"/>
                <w:szCs w:val="26"/>
              </w:rPr>
              <w:t>信號燈)</w:t>
            </w:r>
            <w:r w:rsidRPr="00B91AF6">
              <w:rPr>
                <w:rFonts w:hAnsi="標楷體" w:hint="eastAsia"/>
                <w:sz w:val="26"/>
                <w:szCs w:val="26"/>
              </w:rPr>
              <w:t>」</w:t>
            </w:r>
            <w:r w:rsidR="00153A48" w:rsidRPr="00B91AF6">
              <w:rPr>
                <w:rFonts w:hint="eastAsia"/>
                <w:sz w:val="26"/>
                <w:szCs w:val="26"/>
              </w:rPr>
              <w:t>等3案</w:t>
            </w:r>
          </w:p>
        </w:tc>
        <w:tc>
          <w:tcPr>
            <w:tcW w:w="1417" w:type="dxa"/>
          </w:tcPr>
          <w:p w:rsidR="00153A48" w:rsidRPr="00B91AF6" w:rsidRDefault="00735636" w:rsidP="008A04B4">
            <w:pPr>
              <w:pStyle w:val="14"/>
              <w:spacing w:line="340" w:lineRule="exact"/>
              <w:rPr>
                <w:sz w:val="26"/>
                <w:szCs w:val="26"/>
              </w:rPr>
            </w:pPr>
            <w:r w:rsidRPr="00B91AF6">
              <w:rPr>
                <w:rFonts w:hint="eastAsia"/>
                <w:sz w:val="26"/>
                <w:szCs w:val="26"/>
              </w:rPr>
              <w:t>履約管理</w:t>
            </w:r>
          </w:p>
        </w:tc>
        <w:tc>
          <w:tcPr>
            <w:tcW w:w="2835" w:type="dxa"/>
          </w:tcPr>
          <w:p w:rsidR="00153A48" w:rsidRPr="00B91AF6" w:rsidRDefault="00153A48" w:rsidP="008A04B4">
            <w:pPr>
              <w:pStyle w:val="14"/>
              <w:spacing w:line="340" w:lineRule="exact"/>
              <w:rPr>
                <w:sz w:val="26"/>
                <w:szCs w:val="26"/>
              </w:rPr>
            </w:pPr>
            <w:r w:rsidRPr="00B91AF6">
              <w:rPr>
                <w:rFonts w:hint="eastAsia"/>
                <w:sz w:val="26"/>
                <w:szCs w:val="26"/>
              </w:rPr>
              <w:t>明知實際履約者與得標者非同一廠商卻未依法處置</w:t>
            </w:r>
          </w:p>
          <w:p w:rsidR="00153A48" w:rsidRPr="00B91AF6" w:rsidRDefault="00153A48" w:rsidP="008A04B4">
            <w:pPr>
              <w:pStyle w:val="14"/>
              <w:spacing w:line="340" w:lineRule="exact"/>
              <w:rPr>
                <w:sz w:val="26"/>
                <w:szCs w:val="26"/>
              </w:rPr>
            </w:pPr>
          </w:p>
        </w:tc>
        <w:tc>
          <w:tcPr>
            <w:tcW w:w="5387" w:type="dxa"/>
          </w:tcPr>
          <w:p w:rsidR="00153A48" w:rsidRPr="00B91AF6" w:rsidRDefault="00153A48" w:rsidP="008A04B4">
            <w:pPr>
              <w:pStyle w:val="14"/>
              <w:spacing w:line="340" w:lineRule="exact"/>
              <w:rPr>
                <w:sz w:val="26"/>
                <w:szCs w:val="26"/>
              </w:rPr>
            </w:pPr>
            <w:r w:rsidRPr="00B91AF6">
              <w:rPr>
                <w:rFonts w:hint="eastAsia"/>
                <w:sz w:val="26"/>
                <w:szCs w:val="26"/>
              </w:rPr>
              <w:t>1.政府採購法第65條第1及第2項規定，得標廠商應自行履行工程、勞務契約，不得轉包。前項</w:t>
            </w:r>
            <w:proofErr w:type="gramStart"/>
            <w:r w:rsidRPr="00B91AF6">
              <w:rPr>
                <w:rFonts w:hint="eastAsia"/>
                <w:sz w:val="26"/>
                <w:szCs w:val="26"/>
              </w:rPr>
              <w:t>所稱轉包</w:t>
            </w:r>
            <w:proofErr w:type="gramEnd"/>
            <w:r w:rsidRPr="00B91AF6">
              <w:rPr>
                <w:rFonts w:hint="eastAsia"/>
                <w:sz w:val="26"/>
                <w:szCs w:val="26"/>
              </w:rPr>
              <w:t>，指將原契約中應自行履行之全部或其主要部分，由其他廠商代為履行。</w:t>
            </w:r>
          </w:p>
          <w:p w:rsidR="00153A48" w:rsidRPr="00B91AF6" w:rsidRDefault="00153A48" w:rsidP="008A04B4">
            <w:pPr>
              <w:pStyle w:val="14"/>
              <w:spacing w:line="340" w:lineRule="exact"/>
              <w:rPr>
                <w:sz w:val="26"/>
                <w:szCs w:val="26"/>
              </w:rPr>
            </w:pPr>
            <w:r w:rsidRPr="00B91AF6">
              <w:rPr>
                <w:rFonts w:hint="eastAsia"/>
                <w:sz w:val="26"/>
                <w:szCs w:val="26"/>
              </w:rPr>
              <w:t>2.政府採購錯誤行為態樣十二、履約程序(五) 對於轉包行為視若無睹。</w:t>
            </w:r>
          </w:p>
        </w:tc>
      </w:tr>
      <w:tr w:rsidR="002F1733" w:rsidRPr="00B91AF6" w:rsidTr="002F1733">
        <w:tc>
          <w:tcPr>
            <w:tcW w:w="3827" w:type="dxa"/>
          </w:tcPr>
          <w:p w:rsidR="00153A48" w:rsidRPr="00B91AF6" w:rsidRDefault="00396BF4"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棧板卸瓶</w:t>
            </w:r>
            <w:proofErr w:type="gramEnd"/>
            <w:r w:rsidRPr="00B91AF6">
              <w:rPr>
                <w:rFonts w:hint="eastAsia"/>
                <w:sz w:val="26"/>
                <w:szCs w:val="26"/>
              </w:rPr>
              <w:t>機設備遷移」、「液體管</w:t>
            </w:r>
            <w:r w:rsidRPr="00B91AF6">
              <w:rPr>
                <w:rFonts w:hint="eastAsia"/>
                <w:sz w:val="26"/>
                <w:szCs w:val="26"/>
              </w:rPr>
              <w:lastRenderedPageBreak/>
              <w:t>線架更換工程」、「增購離心機一台」、「</w:t>
            </w:r>
            <w:proofErr w:type="gramStart"/>
            <w:r w:rsidRPr="00B91AF6">
              <w:rPr>
                <w:rFonts w:hint="eastAsia"/>
                <w:sz w:val="26"/>
                <w:szCs w:val="26"/>
              </w:rPr>
              <w:t>洗瓶機及溫酒機</w:t>
            </w:r>
            <w:proofErr w:type="gramEnd"/>
            <w:r w:rsidRPr="00B91AF6">
              <w:rPr>
                <w:rFonts w:hint="eastAsia"/>
                <w:sz w:val="26"/>
                <w:szCs w:val="26"/>
              </w:rPr>
              <w:t>整修」、「</w:t>
            </w:r>
            <w:proofErr w:type="gramStart"/>
            <w:r w:rsidRPr="00B91AF6">
              <w:rPr>
                <w:rFonts w:hint="eastAsia"/>
                <w:sz w:val="26"/>
                <w:szCs w:val="26"/>
              </w:rPr>
              <w:t>洗瓶機瓶套</w:t>
            </w:r>
            <w:proofErr w:type="gramEnd"/>
            <w:r w:rsidRPr="00B91AF6">
              <w:rPr>
                <w:rFonts w:hint="eastAsia"/>
                <w:sz w:val="26"/>
                <w:szCs w:val="26"/>
              </w:rPr>
              <w:t>採購」、「熱交換機整修及鏈條更新」、「配合清酒新瓶修改設備工程」、「不</w:t>
            </w:r>
            <w:proofErr w:type="gramStart"/>
            <w:r w:rsidRPr="00B91AF6">
              <w:rPr>
                <w:rFonts w:hint="eastAsia"/>
                <w:sz w:val="26"/>
                <w:szCs w:val="26"/>
              </w:rPr>
              <w:t>銹</w:t>
            </w:r>
            <w:proofErr w:type="gramEnd"/>
            <w:r w:rsidRPr="00B91AF6">
              <w:rPr>
                <w:rFonts w:hint="eastAsia"/>
                <w:sz w:val="26"/>
                <w:szCs w:val="26"/>
              </w:rPr>
              <w:t>鋼回收酒桶遷移修改」、「</w:t>
            </w:r>
            <w:proofErr w:type="gramStart"/>
            <w:r w:rsidRPr="00B91AF6">
              <w:rPr>
                <w:rFonts w:hint="eastAsia"/>
                <w:sz w:val="26"/>
                <w:szCs w:val="26"/>
              </w:rPr>
              <w:t>管架更換</w:t>
            </w:r>
            <w:proofErr w:type="gramEnd"/>
            <w:r w:rsidRPr="00B91AF6">
              <w:rPr>
                <w:rFonts w:hint="eastAsia"/>
                <w:sz w:val="26"/>
                <w:szCs w:val="26"/>
              </w:rPr>
              <w:t>(99年)」、「2號包裝機全線及1號</w:t>
            </w:r>
            <w:proofErr w:type="gramStart"/>
            <w:r w:rsidRPr="00B91AF6">
              <w:rPr>
                <w:rFonts w:hint="eastAsia"/>
                <w:sz w:val="26"/>
                <w:szCs w:val="26"/>
              </w:rPr>
              <w:t>包裝機半線</w:t>
            </w:r>
            <w:proofErr w:type="gramEnd"/>
            <w:r w:rsidRPr="00B91AF6">
              <w:rPr>
                <w:rFonts w:hint="eastAsia"/>
                <w:sz w:val="26"/>
                <w:szCs w:val="26"/>
              </w:rPr>
              <w:t>(</w:t>
            </w:r>
            <w:proofErr w:type="gramStart"/>
            <w:r w:rsidRPr="00B91AF6">
              <w:rPr>
                <w:rFonts w:hint="eastAsia"/>
                <w:sz w:val="26"/>
                <w:szCs w:val="26"/>
              </w:rPr>
              <w:t>裝酒機後</w:t>
            </w:r>
            <w:proofErr w:type="gramEnd"/>
            <w:r w:rsidRPr="00B91AF6">
              <w:rPr>
                <w:rFonts w:hint="eastAsia"/>
                <w:sz w:val="26"/>
                <w:szCs w:val="26"/>
              </w:rPr>
              <w:t>段)輸送帶護欄更新」、「修改</w:t>
            </w:r>
            <w:proofErr w:type="gramStart"/>
            <w:r w:rsidRPr="00B91AF6">
              <w:rPr>
                <w:rFonts w:hint="eastAsia"/>
                <w:sz w:val="26"/>
                <w:szCs w:val="26"/>
              </w:rPr>
              <w:t>集箱機</w:t>
            </w:r>
            <w:proofErr w:type="gramEnd"/>
            <w:r w:rsidRPr="00B91AF6">
              <w:rPr>
                <w:rFonts w:hint="eastAsia"/>
                <w:sz w:val="26"/>
                <w:szCs w:val="26"/>
              </w:rPr>
              <w:t>」、「</w:t>
            </w:r>
            <w:proofErr w:type="gramStart"/>
            <w:r w:rsidRPr="00B91AF6">
              <w:rPr>
                <w:rFonts w:hint="eastAsia"/>
                <w:sz w:val="26"/>
                <w:szCs w:val="26"/>
              </w:rPr>
              <w:t>管架更換</w:t>
            </w:r>
            <w:proofErr w:type="gramEnd"/>
            <w:r w:rsidRPr="00B91AF6">
              <w:rPr>
                <w:rFonts w:hint="eastAsia"/>
                <w:sz w:val="26"/>
                <w:szCs w:val="26"/>
              </w:rPr>
              <w:t>(100年)」、「調和一期自動控制系統工程(更換氣</w:t>
            </w:r>
            <w:proofErr w:type="gramStart"/>
            <w:r w:rsidRPr="00B91AF6">
              <w:rPr>
                <w:rFonts w:hint="eastAsia"/>
                <w:sz w:val="26"/>
                <w:szCs w:val="26"/>
              </w:rPr>
              <w:t>動蝶閥含</w:t>
            </w:r>
            <w:proofErr w:type="gramEnd"/>
            <w:r w:rsidRPr="00B91AF6">
              <w:rPr>
                <w:rFonts w:hint="eastAsia"/>
                <w:sz w:val="26"/>
                <w:szCs w:val="26"/>
              </w:rPr>
              <w:t>信號燈)」、「1、2號包裝線整修」、「2號</w:t>
            </w:r>
            <w:proofErr w:type="gramStart"/>
            <w:r w:rsidRPr="00B91AF6">
              <w:rPr>
                <w:rFonts w:hint="eastAsia"/>
                <w:sz w:val="26"/>
                <w:szCs w:val="26"/>
              </w:rPr>
              <w:t>洗瓶機導瓶</w:t>
            </w:r>
            <w:proofErr w:type="gramEnd"/>
            <w:r w:rsidRPr="00B91AF6">
              <w:rPr>
                <w:rFonts w:hint="eastAsia"/>
                <w:sz w:val="26"/>
                <w:szCs w:val="26"/>
              </w:rPr>
              <w:t>座及殺菌機傳動軸維修」、「廢水處理場螺旋輸送機及管線更新工程」、「新</w:t>
            </w:r>
            <w:proofErr w:type="gramStart"/>
            <w:r w:rsidRPr="00B91AF6">
              <w:rPr>
                <w:rFonts w:hint="eastAsia"/>
                <w:sz w:val="26"/>
                <w:szCs w:val="26"/>
              </w:rPr>
              <w:t>瓶噴洗機及溫酒機</w:t>
            </w:r>
            <w:proofErr w:type="gramEnd"/>
            <w:r w:rsidRPr="00B91AF6">
              <w:rPr>
                <w:rFonts w:hint="eastAsia"/>
                <w:sz w:val="26"/>
                <w:szCs w:val="26"/>
              </w:rPr>
              <w:t>增設工程案」、「板式</w:t>
            </w:r>
            <w:proofErr w:type="gramStart"/>
            <w:r w:rsidRPr="00B91AF6">
              <w:rPr>
                <w:rFonts w:hint="eastAsia"/>
                <w:sz w:val="26"/>
                <w:szCs w:val="26"/>
              </w:rPr>
              <w:t>過濾機乙台</w:t>
            </w:r>
            <w:proofErr w:type="gramEnd"/>
            <w:r w:rsidRPr="00B91AF6">
              <w:rPr>
                <w:rFonts w:hint="eastAsia"/>
                <w:sz w:val="26"/>
                <w:szCs w:val="26"/>
              </w:rPr>
              <w:t>」、「製造課設備及管線改善工程」、「新增壓力式發酵槽及冷凍機」等</w:t>
            </w:r>
            <w:r w:rsidR="00153A48" w:rsidRPr="00B91AF6">
              <w:rPr>
                <w:rFonts w:hint="eastAsia"/>
                <w:sz w:val="26"/>
                <w:szCs w:val="26"/>
              </w:rPr>
              <w:t>21案</w:t>
            </w:r>
          </w:p>
        </w:tc>
        <w:tc>
          <w:tcPr>
            <w:tcW w:w="1417" w:type="dxa"/>
          </w:tcPr>
          <w:p w:rsidR="00153A48" w:rsidRPr="00B91AF6" w:rsidRDefault="00153A48" w:rsidP="008A04B4">
            <w:pPr>
              <w:pStyle w:val="14"/>
              <w:spacing w:line="340" w:lineRule="exact"/>
              <w:rPr>
                <w:sz w:val="26"/>
                <w:szCs w:val="26"/>
              </w:rPr>
            </w:pPr>
            <w:r w:rsidRPr="00B91AF6">
              <w:rPr>
                <w:rFonts w:hint="eastAsia"/>
                <w:sz w:val="26"/>
                <w:szCs w:val="26"/>
              </w:rPr>
              <w:lastRenderedPageBreak/>
              <w:t>同時擔任審</w:t>
            </w:r>
            <w:r w:rsidRPr="00B91AF6">
              <w:rPr>
                <w:rFonts w:hint="eastAsia"/>
                <w:sz w:val="26"/>
                <w:szCs w:val="26"/>
              </w:rPr>
              <w:lastRenderedPageBreak/>
              <w:t>標及履約管理人員</w:t>
            </w:r>
          </w:p>
        </w:tc>
        <w:tc>
          <w:tcPr>
            <w:tcW w:w="2835" w:type="dxa"/>
          </w:tcPr>
          <w:p w:rsidR="00153A48" w:rsidRPr="00B91AF6" w:rsidRDefault="00153A48" w:rsidP="008A04B4">
            <w:pPr>
              <w:pStyle w:val="14"/>
              <w:spacing w:line="340" w:lineRule="exact"/>
              <w:rPr>
                <w:sz w:val="26"/>
                <w:szCs w:val="26"/>
              </w:rPr>
            </w:pPr>
            <w:r w:rsidRPr="00B91AF6">
              <w:rPr>
                <w:rFonts w:hint="eastAsia"/>
                <w:sz w:val="26"/>
                <w:szCs w:val="26"/>
              </w:rPr>
              <w:lastRenderedPageBreak/>
              <w:t>不同廠商之員工有共用情</w:t>
            </w:r>
            <w:r w:rsidRPr="00B91AF6">
              <w:rPr>
                <w:rFonts w:hint="eastAsia"/>
                <w:sz w:val="26"/>
                <w:szCs w:val="26"/>
              </w:rPr>
              <w:lastRenderedPageBreak/>
              <w:t>形、或負責人</w:t>
            </w:r>
            <w:proofErr w:type="gramStart"/>
            <w:r w:rsidRPr="00B91AF6">
              <w:rPr>
                <w:rFonts w:hint="eastAsia"/>
                <w:sz w:val="26"/>
                <w:szCs w:val="26"/>
              </w:rPr>
              <w:t>疑</w:t>
            </w:r>
            <w:proofErr w:type="gramEnd"/>
            <w:r w:rsidRPr="00B91AF6">
              <w:rPr>
                <w:rFonts w:hint="eastAsia"/>
                <w:sz w:val="26"/>
                <w:szCs w:val="26"/>
              </w:rPr>
              <w:t>為夫妻關係、或出席開標或驗收代表為同一人</w:t>
            </w:r>
          </w:p>
        </w:tc>
        <w:tc>
          <w:tcPr>
            <w:tcW w:w="5387" w:type="dxa"/>
          </w:tcPr>
          <w:p w:rsidR="004148BF" w:rsidRPr="00B91AF6" w:rsidRDefault="004148BF" w:rsidP="008A04B4">
            <w:pPr>
              <w:pStyle w:val="14"/>
              <w:spacing w:line="340" w:lineRule="exact"/>
              <w:rPr>
                <w:sz w:val="26"/>
                <w:szCs w:val="26"/>
              </w:rPr>
            </w:pPr>
            <w:r w:rsidRPr="00B91AF6">
              <w:rPr>
                <w:rFonts w:hint="eastAsia"/>
                <w:sz w:val="26"/>
                <w:szCs w:val="26"/>
              </w:rPr>
              <w:lastRenderedPageBreak/>
              <w:t>工程會97年2月14日</w:t>
            </w:r>
            <w:proofErr w:type="gramStart"/>
            <w:r w:rsidRPr="00B91AF6">
              <w:rPr>
                <w:rFonts w:hint="eastAsia"/>
                <w:sz w:val="26"/>
                <w:szCs w:val="26"/>
              </w:rPr>
              <w:t>工程企字第09700060670號</w:t>
            </w:r>
            <w:proofErr w:type="gramEnd"/>
            <w:r w:rsidRPr="00B91AF6">
              <w:rPr>
                <w:rFonts w:hint="eastAsia"/>
                <w:sz w:val="26"/>
                <w:szCs w:val="26"/>
              </w:rPr>
              <w:t>函釋</w:t>
            </w:r>
            <w:r w:rsidRPr="00B91AF6">
              <w:rPr>
                <w:rFonts w:hint="eastAsia"/>
                <w:sz w:val="26"/>
                <w:szCs w:val="26"/>
              </w:rPr>
              <w:lastRenderedPageBreak/>
              <w:t>略</w:t>
            </w:r>
            <w:proofErr w:type="gramStart"/>
            <w:r w:rsidRPr="00B91AF6">
              <w:rPr>
                <w:rFonts w:hint="eastAsia"/>
                <w:sz w:val="26"/>
                <w:szCs w:val="26"/>
              </w:rPr>
              <w:t>以</w:t>
            </w:r>
            <w:proofErr w:type="gramEnd"/>
            <w:r w:rsidRPr="00B91AF6">
              <w:rPr>
                <w:rFonts w:hint="eastAsia"/>
                <w:sz w:val="26"/>
                <w:szCs w:val="26"/>
              </w:rPr>
              <w:t>，機關辦理採購，不同投標廠商參與投標，卻由同一廠商人員代表出席開標、決標等會議，屬政府採購法第50條第1項第7款「其他影響採購公正之違反法令行為」規定情形。</w:t>
            </w:r>
          </w:p>
          <w:p w:rsidR="00FE27D1" w:rsidRPr="00B91AF6" w:rsidRDefault="00FE27D1" w:rsidP="008A04B4">
            <w:pPr>
              <w:pStyle w:val="14"/>
              <w:spacing w:line="340" w:lineRule="exact"/>
              <w:rPr>
                <w:sz w:val="26"/>
                <w:szCs w:val="26"/>
              </w:rPr>
            </w:pPr>
          </w:p>
        </w:tc>
      </w:tr>
    </w:tbl>
    <w:p w:rsidR="00C5611C" w:rsidRPr="00B91AF6" w:rsidRDefault="004767A5" w:rsidP="00074B5B">
      <w:pPr>
        <w:pStyle w:val="2"/>
        <w:kinsoku w:val="0"/>
        <w:spacing w:beforeLines="50" w:afterLines="50" w:line="340" w:lineRule="exact"/>
        <w:ind w:left="709" w:hanging="361"/>
        <w:rPr>
          <w:rFonts w:hAnsi="標楷體"/>
          <w:b/>
          <w:spacing w:val="6"/>
          <w:szCs w:val="28"/>
        </w:rPr>
      </w:pPr>
      <w:r w:rsidRPr="00B91AF6">
        <w:rPr>
          <w:rFonts w:hAnsi="標楷體" w:hint="eastAsia"/>
          <w:b/>
          <w:spacing w:val="6"/>
          <w:szCs w:val="28"/>
        </w:rPr>
        <w:lastRenderedPageBreak/>
        <w:t>2</w:t>
      </w:r>
      <w:r w:rsidR="001659D4" w:rsidRPr="00B91AF6">
        <w:rPr>
          <w:rFonts w:hAnsi="標楷體" w:hint="eastAsia"/>
          <w:b/>
          <w:spacing w:val="6"/>
          <w:szCs w:val="28"/>
        </w:rPr>
        <w:t>.</w:t>
      </w:r>
      <w:r w:rsidR="00B81083" w:rsidRPr="00B91AF6">
        <w:rPr>
          <w:rFonts w:hAnsi="標楷體" w:hint="eastAsia"/>
          <w:b/>
          <w:spacing w:val="6"/>
          <w:szCs w:val="28"/>
        </w:rPr>
        <w:t>時任桃園酒廠</w:t>
      </w:r>
      <w:r w:rsidR="00710DEE" w:rsidRPr="00B91AF6">
        <w:rPr>
          <w:rFonts w:hAnsi="標楷體" w:hint="eastAsia"/>
          <w:b/>
          <w:spacing w:val="6"/>
          <w:szCs w:val="28"/>
        </w:rPr>
        <w:t>工安</w:t>
      </w:r>
      <w:proofErr w:type="gramStart"/>
      <w:r w:rsidR="00710DEE" w:rsidRPr="00B91AF6">
        <w:rPr>
          <w:rFonts w:hAnsi="標楷體" w:hint="eastAsia"/>
          <w:b/>
          <w:spacing w:val="6"/>
          <w:szCs w:val="28"/>
        </w:rPr>
        <w:t>課</w:t>
      </w:r>
      <w:proofErr w:type="gramEnd"/>
      <w:r w:rsidR="00710DEE" w:rsidRPr="00B91AF6">
        <w:rPr>
          <w:rFonts w:hAnsi="標楷體" w:hint="eastAsia"/>
          <w:b/>
          <w:spacing w:val="6"/>
          <w:szCs w:val="28"/>
        </w:rPr>
        <w:t>課長王添益</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2F1733" w:rsidRPr="00B91AF6" w:rsidTr="00255092">
        <w:tc>
          <w:tcPr>
            <w:tcW w:w="3260" w:type="dxa"/>
          </w:tcPr>
          <w:p w:rsidR="00F66283" w:rsidRPr="00B91AF6" w:rsidRDefault="00F66283"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F66283" w:rsidRPr="00B91AF6" w:rsidRDefault="00F66283" w:rsidP="008A04B4">
            <w:pPr>
              <w:pStyle w:val="14"/>
              <w:spacing w:line="340" w:lineRule="exact"/>
              <w:rPr>
                <w:sz w:val="26"/>
                <w:szCs w:val="26"/>
              </w:rPr>
            </w:pPr>
            <w:r w:rsidRPr="00B91AF6">
              <w:rPr>
                <w:rFonts w:hint="eastAsia"/>
                <w:sz w:val="26"/>
                <w:szCs w:val="26"/>
              </w:rPr>
              <w:t>採購作業</w:t>
            </w:r>
          </w:p>
        </w:tc>
        <w:tc>
          <w:tcPr>
            <w:tcW w:w="2835" w:type="dxa"/>
          </w:tcPr>
          <w:p w:rsidR="00F66283"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F66283" w:rsidRPr="00B91AF6" w:rsidRDefault="00F66283" w:rsidP="008A04B4">
            <w:pPr>
              <w:pStyle w:val="14"/>
              <w:spacing w:line="340" w:lineRule="exact"/>
              <w:rPr>
                <w:sz w:val="26"/>
                <w:szCs w:val="26"/>
              </w:rPr>
            </w:pPr>
            <w:r w:rsidRPr="00B91AF6">
              <w:rPr>
                <w:rFonts w:hint="eastAsia"/>
                <w:sz w:val="26"/>
                <w:szCs w:val="26"/>
              </w:rPr>
              <w:t>相關錯誤態樣或規定</w:t>
            </w:r>
          </w:p>
        </w:tc>
      </w:tr>
      <w:tr w:rsidR="002F1733" w:rsidRPr="00B91AF6" w:rsidTr="00255092">
        <w:tc>
          <w:tcPr>
            <w:tcW w:w="3260" w:type="dxa"/>
          </w:tcPr>
          <w:p w:rsidR="00F66283" w:rsidRPr="00B91AF6" w:rsidRDefault="00FB2BD1" w:rsidP="008A04B4">
            <w:pPr>
              <w:pStyle w:val="14"/>
              <w:spacing w:line="340" w:lineRule="exact"/>
              <w:rPr>
                <w:sz w:val="26"/>
                <w:szCs w:val="26"/>
              </w:rPr>
            </w:pPr>
            <w:r w:rsidRPr="00B91AF6">
              <w:rPr>
                <w:rFonts w:hAnsi="標楷體" w:hint="eastAsia"/>
                <w:sz w:val="26"/>
                <w:szCs w:val="26"/>
              </w:rPr>
              <w:t>「</w:t>
            </w:r>
            <w:proofErr w:type="gramStart"/>
            <w:r w:rsidR="00F66283" w:rsidRPr="00B91AF6">
              <w:rPr>
                <w:rFonts w:hint="eastAsia"/>
                <w:sz w:val="26"/>
                <w:szCs w:val="26"/>
              </w:rPr>
              <w:t>洗瓶機及溫酒機</w:t>
            </w:r>
            <w:proofErr w:type="gramEnd"/>
            <w:r w:rsidR="00F66283" w:rsidRPr="00B91AF6">
              <w:rPr>
                <w:rFonts w:hint="eastAsia"/>
                <w:sz w:val="26"/>
                <w:szCs w:val="26"/>
              </w:rPr>
              <w:t>整修</w:t>
            </w:r>
            <w:r w:rsidRPr="00B91AF6">
              <w:rPr>
                <w:rFonts w:hAnsi="標楷體" w:hint="eastAsia"/>
                <w:sz w:val="26"/>
                <w:szCs w:val="26"/>
              </w:rPr>
              <w:t>」</w:t>
            </w:r>
            <w:r w:rsidR="00F66283" w:rsidRPr="00B91AF6">
              <w:rPr>
                <w:rFonts w:hint="eastAsia"/>
                <w:sz w:val="26"/>
                <w:szCs w:val="26"/>
              </w:rPr>
              <w:t>、</w:t>
            </w:r>
            <w:r w:rsidRPr="00B91AF6">
              <w:rPr>
                <w:rFonts w:hAnsi="標楷體" w:hint="eastAsia"/>
                <w:sz w:val="26"/>
                <w:szCs w:val="26"/>
              </w:rPr>
              <w:t>「</w:t>
            </w:r>
            <w:r w:rsidR="00F66283" w:rsidRPr="00B91AF6">
              <w:rPr>
                <w:rFonts w:hint="eastAsia"/>
                <w:sz w:val="26"/>
                <w:szCs w:val="26"/>
              </w:rPr>
              <w:t>熱交換機整修及鏈條更新</w:t>
            </w:r>
            <w:r w:rsidRPr="00B91AF6">
              <w:rPr>
                <w:rFonts w:hAnsi="標楷體" w:hint="eastAsia"/>
                <w:sz w:val="26"/>
                <w:szCs w:val="26"/>
              </w:rPr>
              <w:t>」</w:t>
            </w:r>
            <w:r w:rsidR="00F66283" w:rsidRPr="00B91AF6">
              <w:rPr>
                <w:rFonts w:hint="eastAsia"/>
                <w:sz w:val="26"/>
                <w:szCs w:val="26"/>
              </w:rPr>
              <w:t>，及</w:t>
            </w:r>
            <w:r w:rsidRPr="00B91AF6">
              <w:rPr>
                <w:rFonts w:hAnsi="標楷體" w:hint="eastAsia"/>
                <w:sz w:val="26"/>
                <w:szCs w:val="26"/>
              </w:rPr>
              <w:t>「</w:t>
            </w:r>
            <w:r w:rsidR="00F66283" w:rsidRPr="00B91AF6">
              <w:rPr>
                <w:rFonts w:hint="eastAsia"/>
                <w:sz w:val="26"/>
                <w:szCs w:val="26"/>
              </w:rPr>
              <w:t>調和一期自動控制系統工程(更換氣</w:t>
            </w:r>
            <w:proofErr w:type="gramStart"/>
            <w:r w:rsidR="00F66283" w:rsidRPr="00B91AF6">
              <w:rPr>
                <w:rFonts w:hint="eastAsia"/>
                <w:sz w:val="26"/>
                <w:szCs w:val="26"/>
              </w:rPr>
              <w:t>動蝶閥含</w:t>
            </w:r>
            <w:proofErr w:type="gramEnd"/>
            <w:r w:rsidR="00F66283" w:rsidRPr="00B91AF6">
              <w:rPr>
                <w:rFonts w:hint="eastAsia"/>
                <w:sz w:val="26"/>
                <w:szCs w:val="26"/>
              </w:rPr>
              <w:t>信號燈)</w:t>
            </w:r>
            <w:r w:rsidRPr="00B91AF6">
              <w:rPr>
                <w:rFonts w:hAnsi="標楷體" w:hint="eastAsia"/>
                <w:sz w:val="26"/>
                <w:szCs w:val="26"/>
              </w:rPr>
              <w:t>」</w:t>
            </w:r>
            <w:r w:rsidR="00F66283" w:rsidRPr="00B91AF6">
              <w:rPr>
                <w:rFonts w:hint="eastAsia"/>
                <w:sz w:val="26"/>
                <w:szCs w:val="26"/>
              </w:rPr>
              <w:t>等3案</w:t>
            </w:r>
          </w:p>
        </w:tc>
        <w:tc>
          <w:tcPr>
            <w:tcW w:w="1984" w:type="dxa"/>
          </w:tcPr>
          <w:p w:rsidR="00F66283" w:rsidRPr="00B91AF6" w:rsidRDefault="00F66283" w:rsidP="008A04B4">
            <w:pPr>
              <w:pStyle w:val="14"/>
              <w:spacing w:line="340" w:lineRule="exact"/>
              <w:rPr>
                <w:sz w:val="26"/>
                <w:szCs w:val="26"/>
              </w:rPr>
            </w:pPr>
            <w:r w:rsidRPr="00B91AF6">
              <w:rPr>
                <w:rFonts w:hint="eastAsia"/>
                <w:spacing w:val="6"/>
                <w:sz w:val="26"/>
                <w:szCs w:val="26"/>
              </w:rPr>
              <w:t>履約管理</w:t>
            </w:r>
            <w:r w:rsidR="00DE7BA9" w:rsidRPr="00B91AF6">
              <w:rPr>
                <w:rFonts w:hint="eastAsia"/>
                <w:spacing w:val="6"/>
                <w:sz w:val="26"/>
                <w:szCs w:val="26"/>
              </w:rPr>
              <w:t>(文件覆核人員)</w:t>
            </w:r>
          </w:p>
        </w:tc>
        <w:tc>
          <w:tcPr>
            <w:tcW w:w="2835" w:type="dxa"/>
          </w:tcPr>
          <w:p w:rsidR="00F66283" w:rsidRPr="00B91AF6" w:rsidRDefault="00F66283" w:rsidP="008A04B4">
            <w:pPr>
              <w:pStyle w:val="14"/>
              <w:spacing w:line="340" w:lineRule="exact"/>
              <w:rPr>
                <w:sz w:val="26"/>
                <w:szCs w:val="26"/>
              </w:rPr>
            </w:pPr>
            <w:proofErr w:type="gramStart"/>
            <w:r w:rsidRPr="00B91AF6">
              <w:rPr>
                <w:rFonts w:hint="eastAsia"/>
                <w:sz w:val="26"/>
                <w:szCs w:val="26"/>
              </w:rPr>
              <w:t>怠</w:t>
            </w:r>
            <w:proofErr w:type="gramEnd"/>
            <w:r w:rsidRPr="00B91AF6">
              <w:rPr>
                <w:rFonts w:hint="eastAsia"/>
                <w:sz w:val="26"/>
                <w:szCs w:val="26"/>
              </w:rPr>
              <w:t>察履約文件簽署欄位已顯示實際履約者與得標者非同一廠商</w:t>
            </w:r>
          </w:p>
          <w:p w:rsidR="00F66283" w:rsidRPr="00B91AF6" w:rsidRDefault="00F66283" w:rsidP="008A04B4">
            <w:pPr>
              <w:pStyle w:val="14"/>
              <w:spacing w:line="340" w:lineRule="exact"/>
              <w:rPr>
                <w:sz w:val="26"/>
                <w:szCs w:val="26"/>
              </w:rPr>
            </w:pPr>
          </w:p>
        </w:tc>
        <w:tc>
          <w:tcPr>
            <w:tcW w:w="5387" w:type="dxa"/>
          </w:tcPr>
          <w:p w:rsidR="00F66283" w:rsidRPr="00B91AF6" w:rsidRDefault="00F66283" w:rsidP="008A04B4">
            <w:pPr>
              <w:pStyle w:val="14"/>
              <w:spacing w:line="340" w:lineRule="exact"/>
              <w:rPr>
                <w:sz w:val="26"/>
                <w:szCs w:val="26"/>
              </w:rPr>
            </w:pPr>
            <w:r w:rsidRPr="00B91AF6">
              <w:rPr>
                <w:rFonts w:hint="eastAsia"/>
                <w:sz w:val="26"/>
                <w:szCs w:val="26"/>
              </w:rPr>
              <w:t>1.政府採購法第65條第1及第2項規定，得標廠商應自行履行工程、勞務契約，不得轉包。前項</w:t>
            </w:r>
            <w:proofErr w:type="gramStart"/>
            <w:r w:rsidRPr="00B91AF6">
              <w:rPr>
                <w:rFonts w:hint="eastAsia"/>
                <w:sz w:val="26"/>
                <w:szCs w:val="26"/>
              </w:rPr>
              <w:t>所稱轉包</w:t>
            </w:r>
            <w:proofErr w:type="gramEnd"/>
            <w:r w:rsidRPr="00B91AF6">
              <w:rPr>
                <w:rFonts w:hint="eastAsia"/>
                <w:sz w:val="26"/>
                <w:szCs w:val="26"/>
              </w:rPr>
              <w:t>，指將原契約中應自行履行之全部或其主要部分，由其他廠商代為履行。</w:t>
            </w:r>
          </w:p>
          <w:p w:rsidR="00F66283" w:rsidRPr="00B91AF6" w:rsidRDefault="00F66283" w:rsidP="008A04B4">
            <w:pPr>
              <w:pStyle w:val="14"/>
              <w:spacing w:line="340" w:lineRule="exact"/>
              <w:rPr>
                <w:sz w:val="26"/>
                <w:szCs w:val="26"/>
              </w:rPr>
            </w:pPr>
            <w:r w:rsidRPr="00B91AF6">
              <w:rPr>
                <w:rFonts w:hint="eastAsia"/>
                <w:sz w:val="26"/>
                <w:szCs w:val="26"/>
              </w:rPr>
              <w:t>2.政府採購錯誤行為態樣十二、履約程序(五) 對於轉包行為視若無睹。</w:t>
            </w:r>
          </w:p>
        </w:tc>
      </w:tr>
    </w:tbl>
    <w:p w:rsidR="002F1733" w:rsidRPr="00B91AF6" w:rsidRDefault="002F1733" w:rsidP="00074B5B">
      <w:pPr>
        <w:pStyle w:val="2"/>
        <w:kinsoku w:val="0"/>
        <w:spacing w:beforeLines="50" w:afterLines="50" w:line="340" w:lineRule="exact"/>
        <w:ind w:left="709" w:hanging="361"/>
        <w:rPr>
          <w:rFonts w:hAnsi="標楷體"/>
          <w:b/>
          <w:spacing w:val="6"/>
          <w:szCs w:val="28"/>
        </w:rPr>
      </w:pPr>
      <w:r w:rsidRPr="00B91AF6">
        <w:rPr>
          <w:rFonts w:hAnsi="標楷體" w:hint="eastAsia"/>
          <w:b/>
          <w:spacing w:val="6"/>
          <w:szCs w:val="28"/>
        </w:rPr>
        <w:lastRenderedPageBreak/>
        <w:t>3.時任桃園酒廠副廠長黃季芳</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827"/>
        <w:gridCol w:w="1417"/>
        <w:gridCol w:w="2835"/>
        <w:gridCol w:w="5387"/>
      </w:tblGrid>
      <w:tr w:rsidR="002F1733" w:rsidRPr="00B91AF6" w:rsidTr="00A97CCC">
        <w:tc>
          <w:tcPr>
            <w:tcW w:w="3827" w:type="dxa"/>
          </w:tcPr>
          <w:p w:rsidR="002F1733" w:rsidRPr="00B91AF6" w:rsidRDefault="002F1733" w:rsidP="008A04B4">
            <w:pPr>
              <w:pStyle w:val="14"/>
              <w:spacing w:line="340" w:lineRule="exact"/>
              <w:rPr>
                <w:sz w:val="26"/>
                <w:szCs w:val="26"/>
              </w:rPr>
            </w:pPr>
            <w:proofErr w:type="gramStart"/>
            <w:r w:rsidRPr="00B91AF6">
              <w:rPr>
                <w:rFonts w:hint="eastAsia"/>
                <w:sz w:val="26"/>
                <w:szCs w:val="26"/>
              </w:rPr>
              <w:t>案名</w:t>
            </w:r>
            <w:proofErr w:type="gramEnd"/>
          </w:p>
        </w:tc>
        <w:tc>
          <w:tcPr>
            <w:tcW w:w="1417" w:type="dxa"/>
          </w:tcPr>
          <w:p w:rsidR="002F1733" w:rsidRPr="00B91AF6" w:rsidRDefault="002F1733" w:rsidP="008A04B4">
            <w:pPr>
              <w:pStyle w:val="14"/>
              <w:spacing w:line="340" w:lineRule="exact"/>
              <w:rPr>
                <w:sz w:val="26"/>
                <w:szCs w:val="26"/>
              </w:rPr>
            </w:pPr>
            <w:r w:rsidRPr="00B91AF6">
              <w:rPr>
                <w:rFonts w:hint="eastAsia"/>
                <w:sz w:val="26"/>
                <w:szCs w:val="26"/>
              </w:rPr>
              <w:t>採購作業</w:t>
            </w:r>
          </w:p>
        </w:tc>
        <w:tc>
          <w:tcPr>
            <w:tcW w:w="2835" w:type="dxa"/>
          </w:tcPr>
          <w:p w:rsidR="002F1733" w:rsidRPr="00B91AF6" w:rsidRDefault="002F1733" w:rsidP="008A04B4">
            <w:pPr>
              <w:pStyle w:val="14"/>
              <w:spacing w:line="340" w:lineRule="exact"/>
              <w:rPr>
                <w:sz w:val="26"/>
                <w:szCs w:val="26"/>
              </w:rPr>
            </w:pPr>
            <w:r w:rsidRPr="00B91AF6">
              <w:rPr>
                <w:rFonts w:hint="eastAsia"/>
                <w:sz w:val="26"/>
                <w:szCs w:val="26"/>
              </w:rPr>
              <w:t>違失情形</w:t>
            </w:r>
          </w:p>
        </w:tc>
        <w:tc>
          <w:tcPr>
            <w:tcW w:w="5387" w:type="dxa"/>
          </w:tcPr>
          <w:p w:rsidR="002F1733" w:rsidRPr="00B91AF6" w:rsidRDefault="002F1733" w:rsidP="008A04B4">
            <w:pPr>
              <w:pStyle w:val="14"/>
              <w:spacing w:line="340" w:lineRule="exact"/>
              <w:rPr>
                <w:sz w:val="26"/>
                <w:szCs w:val="26"/>
              </w:rPr>
            </w:pPr>
            <w:r w:rsidRPr="00B91AF6">
              <w:rPr>
                <w:rFonts w:hint="eastAsia"/>
                <w:sz w:val="26"/>
                <w:szCs w:val="26"/>
              </w:rPr>
              <w:t>相關錯誤態樣或規定</w:t>
            </w:r>
          </w:p>
        </w:tc>
      </w:tr>
      <w:tr w:rsidR="002F1733" w:rsidRPr="00B91AF6" w:rsidTr="00A97CCC">
        <w:tc>
          <w:tcPr>
            <w:tcW w:w="3827" w:type="dxa"/>
          </w:tcPr>
          <w:p w:rsidR="002F1733" w:rsidRPr="00B91AF6" w:rsidRDefault="002F1733" w:rsidP="008A04B4">
            <w:pPr>
              <w:pStyle w:val="14"/>
              <w:spacing w:line="340" w:lineRule="exact"/>
              <w:rPr>
                <w:sz w:val="26"/>
                <w:szCs w:val="26"/>
              </w:rPr>
            </w:pPr>
            <w:r w:rsidRPr="00B91AF6">
              <w:rPr>
                <w:rFonts w:hAnsi="標楷體" w:hint="eastAsia"/>
                <w:sz w:val="26"/>
                <w:szCs w:val="26"/>
              </w:rPr>
              <w:t>「</w:t>
            </w:r>
            <w:proofErr w:type="gramStart"/>
            <w:r w:rsidRPr="00B91AF6">
              <w:rPr>
                <w:rFonts w:hint="eastAsia"/>
                <w:sz w:val="26"/>
                <w:szCs w:val="26"/>
              </w:rPr>
              <w:t>管架更換</w:t>
            </w:r>
            <w:proofErr w:type="gramEnd"/>
            <w:r w:rsidRPr="00B91AF6">
              <w:rPr>
                <w:rFonts w:hint="eastAsia"/>
                <w:sz w:val="26"/>
                <w:szCs w:val="26"/>
              </w:rPr>
              <w:t>(99年)</w:t>
            </w:r>
            <w:r w:rsidRPr="00B91AF6">
              <w:rPr>
                <w:rFonts w:hAnsi="標楷體" w:hint="eastAsia"/>
                <w:sz w:val="26"/>
                <w:szCs w:val="26"/>
              </w:rPr>
              <w:t>」</w:t>
            </w:r>
            <w:r w:rsidRPr="00B91AF6">
              <w:rPr>
                <w:rFonts w:hint="eastAsia"/>
                <w:sz w:val="26"/>
                <w:szCs w:val="26"/>
              </w:rPr>
              <w:t>案</w:t>
            </w:r>
          </w:p>
        </w:tc>
        <w:tc>
          <w:tcPr>
            <w:tcW w:w="1417" w:type="dxa"/>
          </w:tcPr>
          <w:p w:rsidR="002F1733" w:rsidRPr="00B91AF6" w:rsidRDefault="002F1733" w:rsidP="008A04B4">
            <w:pPr>
              <w:pStyle w:val="14"/>
              <w:spacing w:line="340" w:lineRule="exact"/>
              <w:rPr>
                <w:sz w:val="26"/>
                <w:szCs w:val="26"/>
              </w:rPr>
            </w:pPr>
            <w:r w:rsidRPr="00B91AF6">
              <w:rPr>
                <w:rFonts w:hint="eastAsia"/>
                <w:spacing w:val="6"/>
                <w:sz w:val="26"/>
                <w:szCs w:val="26"/>
              </w:rPr>
              <w:t>開標作業(主持人)</w:t>
            </w:r>
          </w:p>
        </w:tc>
        <w:tc>
          <w:tcPr>
            <w:tcW w:w="2835" w:type="dxa"/>
          </w:tcPr>
          <w:p w:rsidR="002F1733" w:rsidRPr="00B91AF6" w:rsidRDefault="002F1733" w:rsidP="008A04B4">
            <w:pPr>
              <w:pStyle w:val="14"/>
              <w:spacing w:line="340" w:lineRule="exact"/>
              <w:rPr>
                <w:sz w:val="26"/>
                <w:szCs w:val="26"/>
              </w:rPr>
            </w:pPr>
            <w:r w:rsidRPr="00B91AF6">
              <w:rPr>
                <w:rFonts w:hint="eastAsia"/>
                <w:sz w:val="26"/>
                <w:szCs w:val="26"/>
              </w:rPr>
              <w:t>訂定底價日期在決標日之後</w:t>
            </w:r>
          </w:p>
        </w:tc>
        <w:tc>
          <w:tcPr>
            <w:tcW w:w="5387" w:type="dxa"/>
          </w:tcPr>
          <w:p w:rsidR="002F1733" w:rsidRPr="00B91AF6" w:rsidRDefault="002F1733" w:rsidP="008A04B4">
            <w:pPr>
              <w:pStyle w:val="14"/>
              <w:spacing w:line="340" w:lineRule="exact"/>
              <w:rPr>
                <w:sz w:val="26"/>
                <w:szCs w:val="26"/>
              </w:rPr>
            </w:pPr>
            <w:r w:rsidRPr="00B91AF6">
              <w:rPr>
                <w:rFonts w:hint="eastAsia"/>
                <w:sz w:val="26"/>
                <w:szCs w:val="26"/>
              </w:rPr>
              <w:t>政府採購法第46條第2項第1款規定，公開招標之抵價應於</w:t>
            </w:r>
            <w:proofErr w:type="gramStart"/>
            <w:r w:rsidRPr="00B91AF6">
              <w:rPr>
                <w:rFonts w:hint="eastAsia"/>
                <w:sz w:val="26"/>
                <w:szCs w:val="26"/>
              </w:rPr>
              <w:t>開標前定之</w:t>
            </w:r>
            <w:proofErr w:type="gramEnd"/>
            <w:r w:rsidRPr="00B91AF6">
              <w:rPr>
                <w:rFonts w:hint="eastAsia"/>
                <w:sz w:val="26"/>
                <w:szCs w:val="26"/>
              </w:rPr>
              <w:t>。</w:t>
            </w:r>
          </w:p>
        </w:tc>
      </w:tr>
    </w:tbl>
    <w:p w:rsidR="002F1733" w:rsidRPr="00B91AF6" w:rsidRDefault="002F1733" w:rsidP="00074B5B">
      <w:pPr>
        <w:pStyle w:val="2"/>
        <w:kinsoku w:val="0"/>
        <w:spacing w:beforeLines="50" w:afterLines="50" w:line="340" w:lineRule="exact"/>
        <w:ind w:left="709" w:hanging="361"/>
        <w:rPr>
          <w:rFonts w:hAnsi="標楷體"/>
          <w:b/>
          <w:spacing w:val="6"/>
          <w:szCs w:val="28"/>
        </w:rPr>
      </w:pPr>
      <w:r w:rsidRPr="00B91AF6">
        <w:rPr>
          <w:rFonts w:hAnsi="標楷體" w:hint="eastAsia"/>
          <w:b/>
          <w:spacing w:val="6"/>
          <w:szCs w:val="28"/>
        </w:rPr>
        <w:t>4.時任桃園酒廠廠長林士傑</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827"/>
        <w:gridCol w:w="1417"/>
        <w:gridCol w:w="2835"/>
        <w:gridCol w:w="5387"/>
      </w:tblGrid>
      <w:tr w:rsidR="002F1733" w:rsidRPr="00B91AF6" w:rsidTr="00A97CCC">
        <w:tc>
          <w:tcPr>
            <w:tcW w:w="3827" w:type="dxa"/>
          </w:tcPr>
          <w:p w:rsidR="002F1733" w:rsidRPr="00B91AF6" w:rsidRDefault="002F1733" w:rsidP="008A04B4">
            <w:pPr>
              <w:pStyle w:val="14"/>
              <w:spacing w:line="340" w:lineRule="exact"/>
              <w:rPr>
                <w:sz w:val="26"/>
                <w:szCs w:val="26"/>
              </w:rPr>
            </w:pPr>
            <w:proofErr w:type="gramStart"/>
            <w:r w:rsidRPr="00B91AF6">
              <w:rPr>
                <w:rFonts w:hint="eastAsia"/>
                <w:sz w:val="26"/>
                <w:szCs w:val="26"/>
              </w:rPr>
              <w:t>案名</w:t>
            </w:r>
            <w:proofErr w:type="gramEnd"/>
          </w:p>
        </w:tc>
        <w:tc>
          <w:tcPr>
            <w:tcW w:w="1417" w:type="dxa"/>
          </w:tcPr>
          <w:p w:rsidR="002F1733" w:rsidRPr="00B91AF6" w:rsidRDefault="002F1733" w:rsidP="008A04B4">
            <w:pPr>
              <w:pStyle w:val="14"/>
              <w:spacing w:line="340" w:lineRule="exact"/>
              <w:rPr>
                <w:sz w:val="26"/>
                <w:szCs w:val="26"/>
              </w:rPr>
            </w:pPr>
            <w:r w:rsidRPr="00B91AF6">
              <w:rPr>
                <w:rFonts w:hint="eastAsia"/>
                <w:sz w:val="26"/>
                <w:szCs w:val="26"/>
              </w:rPr>
              <w:t>採購作業</w:t>
            </w:r>
          </w:p>
        </w:tc>
        <w:tc>
          <w:tcPr>
            <w:tcW w:w="2835" w:type="dxa"/>
          </w:tcPr>
          <w:p w:rsidR="002F1733" w:rsidRPr="00B91AF6" w:rsidRDefault="002F1733" w:rsidP="008A04B4">
            <w:pPr>
              <w:pStyle w:val="14"/>
              <w:spacing w:line="340" w:lineRule="exact"/>
              <w:rPr>
                <w:sz w:val="26"/>
                <w:szCs w:val="26"/>
              </w:rPr>
            </w:pPr>
            <w:r w:rsidRPr="00B91AF6">
              <w:rPr>
                <w:rFonts w:hint="eastAsia"/>
                <w:sz w:val="26"/>
                <w:szCs w:val="26"/>
              </w:rPr>
              <w:t>違失情形</w:t>
            </w:r>
          </w:p>
        </w:tc>
        <w:tc>
          <w:tcPr>
            <w:tcW w:w="5387" w:type="dxa"/>
          </w:tcPr>
          <w:p w:rsidR="002F1733" w:rsidRPr="00B91AF6" w:rsidRDefault="002F1733" w:rsidP="008A04B4">
            <w:pPr>
              <w:pStyle w:val="14"/>
              <w:spacing w:line="340" w:lineRule="exact"/>
              <w:rPr>
                <w:sz w:val="26"/>
                <w:szCs w:val="26"/>
              </w:rPr>
            </w:pPr>
            <w:r w:rsidRPr="00B91AF6">
              <w:rPr>
                <w:rFonts w:hint="eastAsia"/>
                <w:sz w:val="26"/>
                <w:szCs w:val="26"/>
              </w:rPr>
              <w:t>相關錯誤態樣或規定</w:t>
            </w:r>
          </w:p>
        </w:tc>
      </w:tr>
      <w:tr w:rsidR="002F1733" w:rsidRPr="00B91AF6" w:rsidTr="00A97CCC">
        <w:tc>
          <w:tcPr>
            <w:tcW w:w="3827" w:type="dxa"/>
          </w:tcPr>
          <w:p w:rsidR="002F1733" w:rsidRPr="00B91AF6" w:rsidRDefault="002F1733" w:rsidP="008A04B4">
            <w:pPr>
              <w:pStyle w:val="14"/>
              <w:spacing w:line="340" w:lineRule="exact"/>
              <w:rPr>
                <w:sz w:val="26"/>
                <w:szCs w:val="26"/>
              </w:rPr>
            </w:pPr>
            <w:r w:rsidRPr="00B91AF6">
              <w:rPr>
                <w:rFonts w:hAnsi="標楷體" w:hint="eastAsia"/>
                <w:sz w:val="26"/>
                <w:szCs w:val="26"/>
              </w:rPr>
              <w:t>「</w:t>
            </w:r>
            <w:proofErr w:type="gramStart"/>
            <w:r w:rsidRPr="00B91AF6">
              <w:rPr>
                <w:rFonts w:hint="eastAsia"/>
                <w:sz w:val="26"/>
                <w:szCs w:val="26"/>
              </w:rPr>
              <w:t>管架更換</w:t>
            </w:r>
            <w:proofErr w:type="gramEnd"/>
            <w:r w:rsidRPr="00B91AF6">
              <w:rPr>
                <w:rFonts w:hint="eastAsia"/>
                <w:sz w:val="26"/>
                <w:szCs w:val="26"/>
              </w:rPr>
              <w:t>(99年)</w:t>
            </w:r>
            <w:r w:rsidRPr="00B91AF6">
              <w:rPr>
                <w:rFonts w:hAnsi="標楷體" w:hint="eastAsia"/>
                <w:sz w:val="26"/>
                <w:szCs w:val="26"/>
              </w:rPr>
              <w:t>」</w:t>
            </w:r>
            <w:r w:rsidRPr="00B91AF6">
              <w:rPr>
                <w:rFonts w:hint="eastAsia"/>
                <w:sz w:val="26"/>
                <w:szCs w:val="26"/>
              </w:rPr>
              <w:t>案</w:t>
            </w:r>
          </w:p>
        </w:tc>
        <w:tc>
          <w:tcPr>
            <w:tcW w:w="1417" w:type="dxa"/>
          </w:tcPr>
          <w:p w:rsidR="002F1733" w:rsidRPr="00B91AF6" w:rsidRDefault="002F1733" w:rsidP="008A04B4">
            <w:pPr>
              <w:pStyle w:val="14"/>
              <w:spacing w:line="340" w:lineRule="exact"/>
              <w:rPr>
                <w:sz w:val="26"/>
                <w:szCs w:val="26"/>
              </w:rPr>
            </w:pPr>
            <w:r w:rsidRPr="00B91AF6">
              <w:rPr>
                <w:rFonts w:hint="eastAsia"/>
                <w:spacing w:val="6"/>
                <w:sz w:val="26"/>
                <w:szCs w:val="26"/>
              </w:rPr>
              <w:t>底價核定</w:t>
            </w:r>
          </w:p>
        </w:tc>
        <w:tc>
          <w:tcPr>
            <w:tcW w:w="2835" w:type="dxa"/>
          </w:tcPr>
          <w:p w:rsidR="002F1733" w:rsidRPr="00B91AF6" w:rsidRDefault="002F1733" w:rsidP="008A04B4">
            <w:pPr>
              <w:pStyle w:val="14"/>
              <w:spacing w:line="340" w:lineRule="exact"/>
              <w:rPr>
                <w:sz w:val="26"/>
                <w:szCs w:val="26"/>
              </w:rPr>
            </w:pPr>
            <w:r w:rsidRPr="00B91AF6">
              <w:rPr>
                <w:rFonts w:hint="eastAsia"/>
                <w:sz w:val="26"/>
                <w:szCs w:val="26"/>
              </w:rPr>
              <w:t>訂定底價日期在決標日之後</w:t>
            </w:r>
          </w:p>
        </w:tc>
        <w:tc>
          <w:tcPr>
            <w:tcW w:w="5387" w:type="dxa"/>
          </w:tcPr>
          <w:p w:rsidR="002F1733" w:rsidRPr="00B91AF6" w:rsidRDefault="002F1733" w:rsidP="008A04B4">
            <w:pPr>
              <w:pStyle w:val="14"/>
              <w:spacing w:line="340" w:lineRule="exact"/>
              <w:rPr>
                <w:sz w:val="26"/>
                <w:szCs w:val="26"/>
              </w:rPr>
            </w:pPr>
            <w:r w:rsidRPr="00B91AF6">
              <w:rPr>
                <w:rFonts w:hint="eastAsia"/>
                <w:sz w:val="26"/>
                <w:szCs w:val="26"/>
              </w:rPr>
              <w:t>政府採購法第46條第2項第1款規定，公開招標之抵價應於</w:t>
            </w:r>
            <w:proofErr w:type="gramStart"/>
            <w:r w:rsidRPr="00B91AF6">
              <w:rPr>
                <w:rFonts w:hint="eastAsia"/>
                <w:sz w:val="26"/>
                <w:szCs w:val="26"/>
              </w:rPr>
              <w:t>開標前定之</w:t>
            </w:r>
            <w:proofErr w:type="gramEnd"/>
            <w:r w:rsidRPr="00B91AF6">
              <w:rPr>
                <w:rFonts w:hint="eastAsia"/>
                <w:sz w:val="26"/>
                <w:szCs w:val="26"/>
              </w:rPr>
              <w:t>。</w:t>
            </w:r>
          </w:p>
        </w:tc>
      </w:tr>
    </w:tbl>
    <w:p w:rsidR="004767A5" w:rsidRPr="00B91AF6" w:rsidRDefault="002F1733" w:rsidP="00074B5B">
      <w:pPr>
        <w:pStyle w:val="2"/>
        <w:kinsoku w:val="0"/>
        <w:spacing w:beforeLines="50" w:afterLines="50" w:line="340" w:lineRule="exact"/>
        <w:ind w:left="709" w:hanging="361"/>
        <w:rPr>
          <w:rFonts w:hAnsi="標楷體"/>
          <w:b/>
          <w:spacing w:val="6"/>
          <w:szCs w:val="28"/>
        </w:rPr>
      </w:pPr>
      <w:r w:rsidRPr="00B91AF6">
        <w:rPr>
          <w:rFonts w:hAnsi="標楷體" w:hint="eastAsia"/>
          <w:b/>
          <w:spacing w:val="6"/>
          <w:szCs w:val="28"/>
        </w:rPr>
        <w:t>5.</w:t>
      </w:r>
      <w:r w:rsidR="00BA0ABD" w:rsidRPr="00B91AF6">
        <w:rPr>
          <w:rFonts w:hAnsi="標楷體" w:hint="eastAsia"/>
          <w:b/>
          <w:spacing w:val="6"/>
          <w:szCs w:val="28"/>
        </w:rPr>
        <w:t>時任</w:t>
      </w:r>
      <w:r w:rsidR="00B91AF6" w:rsidRPr="00B91AF6">
        <w:rPr>
          <w:rFonts w:hAnsi="標楷體" w:hint="eastAsia"/>
          <w:b/>
          <w:spacing w:val="6"/>
          <w:szCs w:val="28"/>
        </w:rPr>
        <w:t>桃園酒廠</w:t>
      </w:r>
      <w:r w:rsidR="00633BDC" w:rsidRPr="00B91AF6">
        <w:rPr>
          <w:rFonts w:hAnsi="標楷體" w:hint="eastAsia"/>
          <w:b/>
          <w:spacing w:val="6"/>
          <w:szCs w:val="28"/>
        </w:rPr>
        <w:t>廠長</w:t>
      </w:r>
      <w:r w:rsidR="004767A5" w:rsidRPr="00B91AF6">
        <w:rPr>
          <w:rFonts w:hAnsi="標楷體" w:hint="eastAsia"/>
          <w:b/>
          <w:spacing w:val="6"/>
          <w:szCs w:val="28"/>
        </w:rPr>
        <w:t>劉武璋</w:t>
      </w:r>
      <w:r w:rsidR="00633BDC" w:rsidRPr="00B91AF6">
        <w:rPr>
          <w:rFonts w:hAnsi="標楷體" w:hint="eastAsia"/>
          <w:b/>
          <w:spacing w:val="6"/>
          <w:szCs w:val="28"/>
        </w:rPr>
        <w:t>及林士傑</w:t>
      </w:r>
    </w:p>
    <w:p w:rsidR="00BA0ABD" w:rsidRPr="00B91AF6" w:rsidRDefault="00633BDC" w:rsidP="00074B5B">
      <w:pPr>
        <w:pStyle w:val="2"/>
        <w:kinsoku w:val="0"/>
        <w:spacing w:beforeLines="50" w:afterLines="50" w:line="340" w:lineRule="exact"/>
        <w:ind w:left="426" w:hanging="78"/>
        <w:rPr>
          <w:rFonts w:hAnsi="標楷體"/>
          <w:b/>
          <w:spacing w:val="6"/>
          <w:sz w:val="26"/>
          <w:szCs w:val="26"/>
        </w:rPr>
      </w:pPr>
      <w:r w:rsidRPr="00B91AF6">
        <w:rPr>
          <w:rFonts w:hAnsi="標楷體" w:hint="eastAsia"/>
          <w:spacing w:val="6"/>
          <w:sz w:val="26"/>
          <w:szCs w:val="26"/>
        </w:rPr>
        <w:t>督導不周，分別有預算單價遭廠商預測掌握，特定投標廠商組合趁隙形成，且有長期圍標之嫌，甚有訂定底價日期在決標日之後，涉有意圖由特定廠商投標及承攬之嫌。</w:t>
      </w:r>
    </w:p>
    <w:tbl>
      <w:tblPr>
        <w:tblW w:w="13268" w:type="dxa"/>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tblPr>
      <w:tblGrid>
        <w:gridCol w:w="1780"/>
        <w:gridCol w:w="2047"/>
        <w:gridCol w:w="9441"/>
      </w:tblGrid>
      <w:tr w:rsidR="00F3423A" w:rsidRPr="00B91AF6" w:rsidTr="007C541B">
        <w:trPr>
          <w:trHeight w:val="510"/>
        </w:trPr>
        <w:tc>
          <w:tcPr>
            <w:tcW w:w="1780" w:type="dxa"/>
            <w:shd w:val="clear" w:color="auto" w:fill="auto"/>
            <w:noWrap/>
            <w:vAlign w:val="center"/>
            <w:hideMark/>
          </w:tcPr>
          <w:p w:rsidR="00BA0ABD" w:rsidRPr="00B91AF6" w:rsidRDefault="00BA0ABD" w:rsidP="008A04B4">
            <w:pPr>
              <w:pStyle w:val="14"/>
              <w:spacing w:line="340" w:lineRule="exact"/>
              <w:rPr>
                <w:sz w:val="26"/>
                <w:szCs w:val="26"/>
              </w:rPr>
            </w:pPr>
            <w:r w:rsidRPr="00B91AF6">
              <w:rPr>
                <w:rFonts w:hint="eastAsia"/>
                <w:sz w:val="26"/>
                <w:szCs w:val="26"/>
              </w:rPr>
              <w:t>廠長</w:t>
            </w:r>
          </w:p>
        </w:tc>
        <w:tc>
          <w:tcPr>
            <w:tcW w:w="2047" w:type="dxa"/>
            <w:shd w:val="clear" w:color="auto" w:fill="auto"/>
            <w:noWrap/>
            <w:vAlign w:val="center"/>
            <w:hideMark/>
          </w:tcPr>
          <w:p w:rsidR="00BA0ABD" w:rsidRPr="00B91AF6" w:rsidRDefault="00BA0ABD" w:rsidP="008A04B4">
            <w:pPr>
              <w:pStyle w:val="14"/>
              <w:spacing w:line="340" w:lineRule="exact"/>
              <w:rPr>
                <w:sz w:val="26"/>
                <w:szCs w:val="26"/>
              </w:rPr>
            </w:pPr>
            <w:r w:rsidRPr="00B91AF6">
              <w:rPr>
                <w:rFonts w:hint="eastAsia"/>
                <w:sz w:val="26"/>
                <w:szCs w:val="26"/>
              </w:rPr>
              <w:t>任職期間</w:t>
            </w:r>
          </w:p>
        </w:tc>
        <w:tc>
          <w:tcPr>
            <w:tcW w:w="9441" w:type="dxa"/>
            <w:shd w:val="clear" w:color="auto" w:fill="auto"/>
            <w:noWrap/>
            <w:vAlign w:val="center"/>
          </w:tcPr>
          <w:p w:rsidR="00BA0ABD" w:rsidRPr="00B91AF6" w:rsidRDefault="00BA0ABD" w:rsidP="008A04B4">
            <w:pPr>
              <w:pStyle w:val="14"/>
              <w:spacing w:line="340" w:lineRule="exact"/>
              <w:rPr>
                <w:sz w:val="26"/>
                <w:szCs w:val="26"/>
              </w:rPr>
            </w:pPr>
            <w:r w:rsidRPr="00B91AF6">
              <w:rPr>
                <w:rFonts w:hint="eastAsia"/>
                <w:sz w:val="26"/>
                <w:szCs w:val="26"/>
              </w:rPr>
              <w:t>涉有異常或違失之採購案件</w:t>
            </w:r>
          </w:p>
        </w:tc>
      </w:tr>
      <w:tr w:rsidR="00F3423A" w:rsidRPr="00B91AF6" w:rsidTr="007C541B">
        <w:trPr>
          <w:trHeight w:val="510"/>
        </w:trPr>
        <w:tc>
          <w:tcPr>
            <w:tcW w:w="1780" w:type="dxa"/>
            <w:shd w:val="clear" w:color="auto" w:fill="auto"/>
            <w:noWrap/>
            <w:vAlign w:val="center"/>
          </w:tcPr>
          <w:p w:rsidR="001D4D0A" w:rsidRPr="00B91AF6" w:rsidRDefault="001D4D0A" w:rsidP="008A04B4">
            <w:pPr>
              <w:pStyle w:val="14"/>
              <w:spacing w:line="340" w:lineRule="exact"/>
              <w:rPr>
                <w:sz w:val="26"/>
                <w:szCs w:val="26"/>
              </w:rPr>
            </w:pPr>
            <w:r w:rsidRPr="00B91AF6">
              <w:rPr>
                <w:rFonts w:hint="eastAsia"/>
                <w:sz w:val="26"/>
                <w:szCs w:val="26"/>
              </w:rPr>
              <w:t>劉武璋</w:t>
            </w:r>
          </w:p>
        </w:tc>
        <w:tc>
          <w:tcPr>
            <w:tcW w:w="2047" w:type="dxa"/>
            <w:shd w:val="clear" w:color="auto" w:fill="auto"/>
            <w:noWrap/>
            <w:vAlign w:val="center"/>
          </w:tcPr>
          <w:p w:rsidR="001D4D0A" w:rsidRPr="00B91AF6" w:rsidRDefault="001D4D0A" w:rsidP="008A04B4">
            <w:pPr>
              <w:pStyle w:val="14"/>
              <w:spacing w:line="340" w:lineRule="exact"/>
              <w:rPr>
                <w:sz w:val="26"/>
                <w:szCs w:val="26"/>
              </w:rPr>
            </w:pPr>
            <w:r w:rsidRPr="00B91AF6">
              <w:rPr>
                <w:rFonts w:hint="eastAsia"/>
                <w:sz w:val="26"/>
                <w:szCs w:val="26"/>
              </w:rPr>
              <w:t>93.10-26-98.8</w:t>
            </w:r>
          </w:p>
        </w:tc>
        <w:tc>
          <w:tcPr>
            <w:tcW w:w="9441" w:type="dxa"/>
            <w:shd w:val="clear" w:color="auto" w:fill="auto"/>
            <w:noWrap/>
            <w:vAlign w:val="center"/>
          </w:tcPr>
          <w:p w:rsidR="001D4D0A" w:rsidRPr="00B91AF6" w:rsidRDefault="001D4D0A"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棧板卸瓶</w:t>
            </w:r>
            <w:proofErr w:type="gramEnd"/>
            <w:r w:rsidRPr="00B91AF6">
              <w:rPr>
                <w:rFonts w:hint="eastAsia"/>
                <w:sz w:val="26"/>
                <w:szCs w:val="26"/>
              </w:rPr>
              <w:t>機設備遷移」、「液體管線架更換工程」、「增購離心機一台」、「</w:t>
            </w:r>
            <w:proofErr w:type="gramStart"/>
            <w:r w:rsidRPr="00B91AF6">
              <w:rPr>
                <w:rFonts w:hint="eastAsia"/>
                <w:sz w:val="26"/>
                <w:szCs w:val="26"/>
              </w:rPr>
              <w:t>洗瓶機及溫酒機</w:t>
            </w:r>
            <w:proofErr w:type="gramEnd"/>
            <w:r w:rsidRPr="00B91AF6">
              <w:rPr>
                <w:rFonts w:hint="eastAsia"/>
                <w:sz w:val="26"/>
                <w:szCs w:val="26"/>
              </w:rPr>
              <w:t>整修」、「</w:t>
            </w:r>
            <w:proofErr w:type="gramStart"/>
            <w:r w:rsidRPr="00B91AF6">
              <w:rPr>
                <w:rFonts w:hint="eastAsia"/>
                <w:sz w:val="26"/>
                <w:szCs w:val="26"/>
              </w:rPr>
              <w:t>洗瓶機瓶套</w:t>
            </w:r>
            <w:proofErr w:type="gramEnd"/>
            <w:r w:rsidRPr="00B91AF6">
              <w:rPr>
                <w:rFonts w:hint="eastAsia"/>
                <w:sz w:val="26"/>
                <w:szCs w:val="26"/>
              </w:rPr>
              <w:t>採購」、「熱交換機整修及鏈條更新」</w:t>
            </w:r>
            <w:r w:rsidR="00FB2BD1" w:rsidRPr="00B91AF6">
              <w:rPr>
                <w:rFonts w:hint="eastAsia"/>
                <w:sz w:val="26"/>
                <w:szCs w:val="26"/>
              </w:rPr>
              <w:t>及</w:t>
            </w:r>
            <w:r w:rsidRPr="00B91AF6">
              <w:rPr>
                <w:rFonts w:hint="eastAsia"/>
                <w:sz w:val="26"/>
                <w:szCs w:val="26"/>
              </w:rPr>
              <w:t>「配合清酒新瓶修改設備工程」等7案</w:t>
            </w:r>
          </w:p>
        </w:tc>
      </w:tr>
      <w:tr w:rsidR="00F3423A" w:rsidRPr="00B91AF6" w:rsidTr="007C541B">
        <w:trPr>
          <w:trHeight w:val="1020"/>
        </w:trPr>
        <w:tc>
          <w:tcPr>
            <w:tcW w:w="1780" w:type="dxa"/>
            <w:shd w:val="clear" w:color="auto" w:fill="auto"/>
            <w:noWrap/>
            <w:vAlign w:val="center"/>
            <w:hideMark/>
          </w:tcPr>
          <w:p w:rsidR="004767A5" w:rsidRPr="00B91AF6" w:rsidRDefault="004767A5" w:rsidP="008A04B4">
            <w:pPr>
              <w:pStyle w:val="14"/>
              <w:spacing w:line="340" w:lineRule="exact"/>
              <w:rPr>
                <w:sz w:val="26"/>
                <w:szCs w:val="26"/>
              </w:rPr>
            </w:pPr>
            <w:r w:rsidRPr="00B91AF6">
              <w:rPr>
                <w:rFonts w:hint="eastAsia"/>
                <w:sz w:val="26"/>
                <w:szCs w:val="26"/>
              </w:rPr>
              <w:t>林士傑</w:t>
            </w:r>
          </w:p>
        </w:tc>
        <w:tc>
          <w:tcPr>
            <w:tcW w:w="2047" w:type="dxa"/>
            <w:shd w:val="clear" w:color="auto" w:fill="auto"/>
            <w:noWrap/>
            <w:vAlign w:val="center"/>
            <w:hideMark/>
          </w:tcPr>
          <w:p w:rsidR="004767A5" w:rsidRPr="00B91AF6" w:rsidRDefault="004767A5" w:rsidP="008A04B4">
            <w:pPr>
              <w:pStyle w:val="14"/>
              <w:spacing w:line="340" w:lineRule="exact"/>
              <w:rPr>
                <w:sz w:val="26"/>
                <w:szCs w:val="26"/>
              </w:rPr>
            </w:pPr>
            <w:r w:rsidRPr="00B91AF6">
              <w:rPr>
                <w:rFonts w:hint="eastAsia"/>
                <w:sz w:val="26"/>
                <w:szCs w:val="26"/>
              </w:rPr>
              <w:t>98.8</w:t>
            </w:r>
            <w:r w:rsidR="001D4D0A" w:rsidRPr="00B91AF6">
              <w:rPr>
                <w:rFonts w:hint="eastAsia"/>
                <w:sz w:val="26"/>
                <w:szCs w:val="26"/>
              </w:rPr>
              <w:t>.10</w:t>
            </w:r>
            <w:r w:rsidRPr="00B91AF6">
              <w:rPr>
                <w:rFonts w:hint="eastAsia"/>
                <w:sz w:val="26"/>
                <w:szCs w:val="26"/>
              </w:rPr>
              <w:t>.-101.7</w:t>
            </w:r>
          </w:p>
        </w:tc>
        <w:tc>
          <w:tcPr>
            <w:tcW w:w="9441" w:type="dxa"/>
            <w:shd w:val="clear" w:color="auto" w:fill="auto"/>
            <w:vAlign w:val="center"/>
            <w:hideMark/>
          </w:tcPr>
          <w:p w:rsidR="004767A5" w:rsidRPr="00B91AF6" w:rsidRDefault="001D4D0A" w:rsidP="008A04B4">
            <w:pPr>
              <w:pStyle w:val="14"/>
              <w:spacing w:line="340" w:lineRule="exact"/>
              <w:rPr>
                <w:sz w:val="26"/>
                <w:szCs w:val="26"/>
              </w:rPr>
            </w:pPr>
            <w:r w:rsidRPr="00B91AF6">
              <w:rPr>
                <w:rFonts w:hAnsi="標楷體" w:hint="eastAsia"/>
                <w:sz w:val="26"/>
                <w:szCs w:val="26"/>
              </w:rPr>
              <w:t>「</w:t>
            </w:r>
            <w:r w:rsidR="004767A5" w:rsidRPr="00B91AF6">
              <w:rPr>
                <w:rFonts w:hint="eastAsia"/>
                <w:sz w:val="26"/>
                <w:szCs w:val="26"/>
              </w:rPr>
              <w:t>不</w:t>
            </w:r>
            <w:proofErr w:type="gramStart"/>
            <w:r w:rsidR="004767A5" w:rsidRPr="00B91AF6">
              <w:rPr>
                <w:rFonts w:hint="eastAsia"/>
                <w:sz w:val="26"/>
                <w:szCs w:val="26"/>
              </w:rPr>
              <w:t>銹</w:t>
            </w:r>
            <w:proofErr w:type="gramEnd"/>
            <w:r w:rsidR="004767A5" w:rsidRPr="00B91AF6">
              <w:rPr>
                <w:rFonts w:hint="eastAsia"/>
                <w:sz w:val="26"/>
                <w:szCs w:val="26"/>
              </w:rPr>
              <w:t>鋼回收酒桶遷移修改</w:t>
            </w:r>
            <w:r w:rsidR="004767A5" w:rsidRPr="00B91AF6">
              <w:rPr>
                <w:rFonts w:hAnsi="標楷體" w:hint="eastAsia"/>
                <w:sz w:val="26"/>
                <w:szCs w:val="26"/>
              </w:rPr>
              <w:t>」</w:t>
            </w:r>
            <w:r w:rsidR="004767A5" w:rsidRPr="00B91AF6">
              <w:rPr>
                <w:rFonts w:hint="eastAsia"/>
                <w:sz w:val="26"/>
                <w:szCs w:val="26"/>
              </w:rPr>
              <w:t>、</w:t>
            </w:r>
            <w:r w:rsidR="004767A5" w:rsidRPr="00B91AF6">
              <w:rPr>
                <w:rFonts w:hAnsi="標楷體" w:hint="eastAsia"/>
                <w:sz w:val="26"/>
                <w:szCs w:val="26"/>
              </w:rPr>
              <w:t>「</w:t>
            </w:r>
            <w:proofErr w:type="gramStart"/>
            <w:r w:rsidR="004767A5" w:rsidRPr="00B91AF6">
              <w:rPr>
                <w:rFonts w:hint="eastAsia"/>
                <w:sz w:val="26"/>
                <w:szCs w:val="26"/>
              </w:rPr>
              <w:t>管架更換</w:t>
            </w:r>
            <w:proofErr w:type="gramEnd"/>
            <w:r w:rsidR="00CA4C23" w:rsidRPr="00B91AF6">
              <w:rPr>
                <w:rFonts w:hint="eastAsia"/>
                <w:sz w:val="26"/>
                <w:szCs w:val="26"/>
              </w:rPr>
              <w:t>(99年)</w:t>
            </w:r>
            <w:r w:rsidR="004767A5" w:rsidRPr="00B91AF6">
              <w:rPr>
                <w:rFonts w:hint="eastAsia"/>
                <w:sz w:val="26"/>
                <w:szCs w:val="26"/>
              </w:rPr>
              <w:t>」、「2號包裝機全線及1號</w:t>
            </w:r>
            <w:proofErr w:type="gramStart"/>
            <w:r w:rsidR="004767A5" w:rsidRPr="00B91AF6">
              <w:rPr>
                <w:rFonts w:hint="eastAsia"/>
                <w:sz w:val="26"/>
                <w:szCs w:val="26"/>
              </w:rPr>
              <w:t>包裝機半線</w:t>
            </w:r>
            <w:proofErr w:type="gramEnd"/>
            <w:r w:rsidR="004767A5" w:rsidRPr="00B91AF6">
              <w:rPr>
                <w:rFonts w:hint="eastAsia"/>
                <w:sz w:val="26"/>
                <w:szCs w:val="26"/>
              </w:rPr>
              <w:t>(</w:t>
            </w:r>
            <w:proofErr w:type="gramStart"/>
            <w:r w:rsidR="004767A5" w:rsidRPr="00B91AF6">
              <w:rPr>
                <w:rFonts w:hint="eastAsia"/>
                <w:sz w:val="26"/>
                <w:szCs w:val="26"/>
              </w:rPr>
              <w:t>裝酒機後</w:t>
            </w:r>
            <w:proofErr w:type="gramEnd"/>
            <w:r w:rsidR="004767A5" w:rsidRPr="00B91AF6">
              <w:rPr>
                <w:rFonts w:hint="eastAsia"/>
                <w:sz w:val="26"/>
                <w:szCs w:val="26"/>
              </w:rPr>
              <w:t>段)輸送帶護欄更新」、「修改</w:t>
            </w:r>
            <w:proofErr w:type="gramStart"/>
            <w:r w:rsidR="004767A5" w:rsidRPr="00B91AF6">
              <w:rPr>
                <w:rFonts w:hint="eastAsia"/>
                <w:sz w:val="26"/>
                <w:szCs w:val="26"/>
              </w:rPr>
              <w:t>集箱機</w:t>
            </w:r>
            <w:proofErr w:type="gramEnd"/>
            <w:r w:rsidRPr="00B91AF6">
              <w:rPr>
                <w:rFonts w:hint="eastAsia"/>
                <w:sz w:val="26"/>
                <w:szCs w:val="26"/>
              </w:rPr>
              <w:t>」</w:t>
            </w:r>
            <w:r w:rsidR="004767A5" w:rsidRPr="00B91AF6">
              <w:rPr>
                <w:rFonts w:hint="eastAsia"/>
                <w:sz w:val="26"/>
                <w:szCs w:val="26"/>
              </w:rPr>
              <w:t>、「</w:t>
            </w:r>
            <w:proofErr w:type="gramStart"/>
            <w:r w:rsidR="004767A5" w:rsidRPr="00B91AF6">
              <w:rPr>
                <w:rFonts w:hint="eastAsia"/>
                <w:sz w:val="26"/>
                <w:szCs w:val="26"/>
              </w:rPr>
              <w:t>管架更換</w:t>
            </w:r>
            <w:proofErr w:type="gramEnd"/>
            <w:r w:rsidR="00CA4C23" w:rsidRPr="00B91AF6">
              <w:rPr>
                <w:rFonts w:hint="eastAsia"/>
                <w:sz w:val="26"/>
                <w:szCs w:val="26"/>
              </w:rPr>
              <w:t>(100年)</w:t>
            </w:r>
            <w:r w:rsidRPr="00B91AF6">
              <w:rPr>
                <w:rFonts w:hint="eastAsia"/>
                <w:sz w:val="26"/>
                <w:szCs w:val="26"/>
              </w:rPr>
              <w:t>」</w:t>
            </w:r>
            <w:r w:rsidR="004767A5" w:rsidRPr="00B91AF6">
              <w:rPr>
                <w:rFonts w:hint="eastAsia"/>
                <w:sz w:val="26"/>
                <w:szCs w:val="26"/>
              </w:rPr>
              <w:t>、「調和一期自動控制系統工程(更換氣</w:t>
            </w:r>
            <w:proofErr w:type="gramStart"/>
            <w:r w:rsidR="004767A5" w:rsidRPr="00B91AF6">
              <w:rPr>
                <w:rFonts w:hint="eastAsia"/>
                <w:sz w:val="26"/>
                <w:szCs w:val="26"/>
              </w:rPr>
              <w:t>動蝶閥含</w:t>
            </w:r>
            <w:proofErr w:type="gramEnd"/>
            <w:r w:rsidR="004767A5" w:rsidRPr="00B91AF6">
              <w:rPr>
                <w:rFonts w:hint="eastAsia"/>
                <w:sz w:val="26"/>
                <w:szCs w:val="26"/>
              </w:rPr>
              <w:t>信號燈)</w:t>
            </w:r>
            <w:r w:rsidRPr="00B91AF6">
              <w:rPr>
                <w:rFonts w:hint="eastAsia"/>
                <w:sz w:val="26"/>
                <w:szCs w:val="26"/>
              </w:rPr>
              <w:t>」、「</w:t>
            </w:r>
            <w:r w:rsidR="004767A5" w:rsidRPr="00B91AF6">
              <w:rPr>
                <w:rFonts w:hint="eastAsia"/>
                <w:sz w:val="26"/>
                <w:szCs w:val="26"/>
              </w:rPr>
              <w:t>1、2號包裝線整修</w:t>
            </w:r>
            <w:r w:rsidRPr="00B91AF6">
              <w:rPr>
                <w:rFonts w:hint="eastAsia"/>
                <w:sz w:val="26"/>
                <w:szCs w:val="26"/>
              </w:rPr>
              <w:t>」、「</w:t>
            </w:r>
            <w:r w:rsidR="004767A5" w:rsidRPr="00B91AF6">
              <w:rPr>
                <w:rFonts w:hint="eastAsia"/>
                <w:sz w:val="26"/>
                <w:szCs w:val="26"/>
              </w:rPr>
              <w:t>廢水處理場螺旋輸送機及管線更新工程</w:t>
            </w:r>
            <w:r w:rsidRPr="00B91AF6">
              <w:rPr>
                <w:rFonts w:hint="eastAsia"/>
                <w:sz w:val="26"/>
                <w:szCs w:val="26"/>
              </w:rPr>
              <w:t>」</w:t>
            </w:r>
            <w:r w:rsidR="00CA4C23" w:rsidRPr="00B91AF6">
              <w:rPr>
                <w:rFonts w:hint="eastAsia"/>
                <w:sz w:val="26"/>
                <w:szCs w:val="26"/>
              </w:rPr>
              <w:t>、「2號</w:t>
            </w:r>
            <w:proofErr w:type="gramStart"/>
            <w:r w:rsidR="00CA4C23" w:rsidRPr="00B91AF6">
              <w:rPr>
                <w:rFonts w:hint="eastAsia"/>
                <w:sz w:val="26"/>
                <w:szCs w:val="26"/>
              </w:rPr>
              <w:t>洗瓶機導瓶</w:t>
            </w:r>
            <w:proofErr w:type="gramEnd"/>
            <w:r w:rsidR="00CA4C23" w:rsidRPr="00B91AF6">
              <w:rPr>
                <w:rFonts w:hint="eastAsia"/>
                <w:sz w:val="26"/>
                <w:szCs w:val="26"/>
              </w:rPr>
              <w:t>座及殺菌機傳動軸維修」、「新</w:t>
            </w:r>
            <w:proofErr w:type="gramStart"/>
            <w:r w:rsidR="00CA4C23" w:rsidRPr="00B91AF6">
              <w:rPr>
                <w:rFonts w:hint="eastAsia"/>
                <w:sz w:val="26"/>
                <w:szCs w:val="26"/>
              </w:rPr>
              <w:t>瓶噴洗機及溫酒機</w:t>
            </w:r>
            <w:proofErr w:type="gramEnd"/>
            <w:r w:rsidR="00CA4C23" w:rsidRPr="00B91AF6">
              <w:rPr>
                <w:rFonts w:hint="eastAsia"/>
                <w:sz w:val="26"/>
                <w:szCs w:val="26"/>
              </w:rPr>
              <w:t>增設工程案」及「板式</w:t>
            </w:r>
            <w:proofErr w:type="gramStart"/>
            <w:r w:rsidR="00CA4C23" w:rsidRPr="00B91AF6">
              <w:rPr>
                <w:rFonts w:hint="eastAsia"/>
                <w:sz w:val="26"/>
                <w:szCs w:val="26"/>
              </w:rPr>
              <w:t>過濾機乙台</w:t>
            </w:r>
            <w:proofErr w:type="gramEnd"/>
            <w:r w:rsidR="00CA4C23" w:rsidRPr="00B91AF6">
              <w:rPr>
                <w:rFonts w:hint="eastAsia"/>
                <w:sz w:val="26"/>
                <w:szCs w:val="26"/>
              </w:rPr>
              <w:t>」</w:t>
            </w:r>
            <w:r w:rsidRPr="00B91AF6">
              <w:rPr>
                <w:rFonts w:hint="eastAsia"/>
                <w:sz w:val="26"/>
                <w:szCs w:val="26"/>
              </w:rPr>
              <w:t>等</w:t>
            </w:r>
            <w:r w:rsidR="00CA4C23" w:rsidRPr="00B91AF6">
              <w:rPr>
                <w:rFonts w:hint="eastAsia"/>
                <w:sz w:val="26"/>
                <w:szCs w:val="26"/>
              </w:rPr>
              <w:t>11</w:t>
            </w:r>
            <w:r w:rsidRPr="00B91AF6">
              <w:rPr>
                <w:rFonts w:hint="eastAsia"/>
                <w:sz w:val="26"/>
                <w:szCs w:val="26"/>
              </w:rPr>
              <w:t>案</w:t>
            </w:r>
          </w:p>
        </w:tc>
      </w:tr>
    </w:tbl>
    <w:p w:rsidR="00696DD7" w:rsidRPr="00B91AF6" w:rsidRDefault="001D4D0A" w:rsidP="008A04B4">
      <w:pPr>
        <w:pStyle w:val="14"/>
        <w:spacing w:line="340" w:lineRule="exact"/>
        <w:ind w:leftChars="134" w:left="1079" w:hangingChars="280" w:hanging="650"/>
        <w:rPr>
          <w:rFonts w:hAnsi="Arial"/>
          <w:bCs/>
          <w:spacing w:val="6"/>
          <w:sz w:val="26"/>
          <w:szCs w:val="26"/>
        </w:rPr>
      </w:pPr>
      <w:r w:rsidRPr="00B91AF6">
        <w:rPr>
          <w:rFonts w:hAnsi="標楷體" w:hint="eastAsia"/>
          <w:sz w:val="26"/>
          <w:szCs w:val="26"/>
        </w:rPr>
        <w:t>備註:該廠辦理「</w:t>
      </w:r>
      <w:proofErr w:type="gramStart"/>
      <w:r w:rsidRPr="00B91AF6">
        <w:rPr>
          <w:rFonts w:hAnsi="標楷體" w:hint="eastAsia"/>
          <w:sz w:val="26"/>
          <w:szCs w:val="26"/>
        </w:rPr>
        <w:t>棧板卸瓶</w:t>
      </w:r>
      <w:proofErr w:type="gramEnd"/>
      <w:r w:rsidRPr="00B91AF6">
        <w:rPr>
          <w:rFonts w:hAnsi="標楷體" w:hint="eastAsia"/>
          <w:sz w:val="26"/>
          <w:szCs w:val="26"/>
        </w:rPr>
        <w:t>機設備遷移」等21件採購案</w:t>
      </w:r>
      <w:r w:rsidR="00CA4C23" w:rsidRPr="00B91AF6">
        <w:rPr>
          <w:rFonts w:hAnsi="標楷體" w:hint="eastAsia"/>
          <w:sz w:val="26"/>
          <w:szCs w:val="26"/>
        </w:rPr>
        <w:t>，</w:t>
      </w:r>
      <w:r w:rsidRPr="00B91AF6">
        <w:rPr>
          <w:rFonts w:hAnsi="標楷體" w:hint="eastAsia"/>
          <w:sz w:val="26"/>
          <w:szCs w:val="26"/>
        </w:rPr>
        <w:t>涉及重大異常或違法情事，</w:t>
      </w:r>
      <w:r w:rsidR="00633BDC" w:rsidRPr="00B91AF6">
        <w:rPr>
          <w:rFonts w:hAnsi="標楷體" w:hint="eastAsia"/>
          <w:sz w:val="26"/>
          <w:szCs w:val="26"/>
        </w:rPr>
        <w:t>其中</w:t>
      </w:r>
      <w:r w:rsidR="00CA4C23" w:rsidRPr="00B91AF6">
        <w:rPr>
          <w:rFonts w:hAnsi="標楷體" w:hint="eastAsia"/>
          <w:sz w:val="26"/>
          <w:szCs w:val="26"/>
        </w:rPr>
        <w:t>18</w:t>
      </w:r>
      <w:r w:rsidRPr="00B91AF6">
        <w:rPr>
          <w:rFonts w:hAnsi="標楷體" w:hint="eastAsia"/>
          <w:sz w:val="26"/>
          <w:szCs w:val="26"/>
        </w:rPr>
        <w:t>案為劉武璋及林士傑時任廠長</w:t>
      </w:r>
      <w:proofErr w:type="gramStart"/>
      <w:r w:rsidRPr="00B91AF6">
        <w:rPr>
          <w:rFonts w:hAnsi="標楷體" w:hint="eastAsia"/>
          <w:sz w:val="26"/>
          <w:szCs w:val="26"/>
        </w:rPr>
        <w:t>期間，</w:t>
      </w:r>
      <w:proofErr w:type="gramEnd"/>
      <w:r w:rsidR="00CA4C23" w:rsidRPr="00B91AF6">
        <w:rPr>
          <w:rFonts w:hAnsi="標楷體" w:hint="eastAsia"/>
          <w:sz w:val="26"/>
          <w:szCs w:val="26"/>
        </w:rPr>
        <w:t>3</w:t>
      </w:r>
      <w:r w:rsidRPr="00B91AF6">
        <w:rPr>
          <w:rFonts w:hAnsi="標楷體" w:hint="eastAsia"/>
          <w:sz w:val="26"/>
          <w:szCs w:val="26"/>
        </w:rPr>
        <w:t>案</w:t>
      </w:r>
      <w:r w:rsidR="00633BDC" w:rsidRPr="00B91AF6">
        <w:rPr>
          <w:rFonts w:hAnsi="標楷體" w:hint="eastAsia"/>
          <w:sz w:val="26"/>
          <w:szCs w:val="26"/>
        </w:rPr>
        <w:t>(</w:t>
      </w:r>
      <w:r w:rsidR="00CA4C23" w:rsidRPr="00B91AF6">
        <w:rPr>
          <w:rFonts w:hint="eastAsia"/>
          <w:sz w:val="26"/>
          <w:szCs w:val="26"/>
        </w:rPr>
        <w:t>「</w:t>
      </w:r>
      <w:r w:rsidR="00CA4C23" w:rsidRPr="00B91AF6">
        <w:rPr>
          <w:rFonts w:hAnsi="標楷體" w:hint="eastAsia"/>
          <w:sz w:val="26"/>
          <w:szCs w:val="26"/>
        </w:rPr>
        <w:t>製造課設備及管線改善工程」、</w:t>
      </w:r>
      <w:r w:rsidR="00CA4C23" w:rsidRPr="00B91AF6">
        <w:rPr>
          <w:rFonts w:hint="eastAsia"/>
          <w:sz w:val="26"/>
          <w:szCs w:val="26"/>
        </w:rPr>
        <w:t>「</w:t>
      </w:r>
      <w:r w:rsidR="00CA4C23" w:rsidRPr="00B91AF6">
        <w:rPr>
          <w:rFonts w:hAnsi="標楷體" w:hint="eastAsia"/>
          <w:sz w:val="26"/>
          <w:szCs w:val="26"/>
        </w:rPr>
        <w:t>新增壓力式發酵槽及冷凍機」及</w:t>
      </w:r>
      <w:r w:rsidR="00CA4C23" w:rsidRPr="00B91AF6">
        <w:rPr>
          <w:rFonts w:hint="eastAsia"/>
          <w:sz w:val="26"/>
          <w:szCs w:val="26"/>
        </w:rPr>
        <w:t>「</w:t>
      </w:r>
      <w:r w:rsidR="00CA4C23" w:rsidRPr="00B91AF6">
        <w:rPr>
          <w:rFonts w:hAnsi="標楷體" w:hint="eastAsia"/>
          <w:sz w:val="26"/>
          <w:szCs w:val="26"/>
        </w:rPr>
        <w:t>桃園酒廠</w:t>
      </w:r>
      <w:proofErr w:type="gramStart"/>
      <w:r w:rsidR="00CA4C23" w:rsidRPr="00B91AF6">
        <w:rPr>
          <w:rFonts w:hAnsi="標楷體" w:hint="eastAsia"/>
          <w:sz w:val="26"/>
          <w:szCs w:val="26"/>
        </w:rPr>
        <w:t>廠</w:t>
      </w:r>
      <w:proofErr w:type="gramEnd"/>
      <w:r w:rsidR="00CA4C23" w:rsidRPr="00B91AF6">
        <w:rPr>
          <w:rFonts w:hAnsi="標楷體" w:hint="eastAsia"/>
          <w:sz w:val="26"/>
          <w:szCs w:val="26"/>
        </w:rPr>
        <w:t>區周邊圍牆磚修繕」</w:t>
      </w:r>
      <w:r w:rsidR="00633BDC" w:rsidRPr="00B91AF6">
        <w:rPr>
          <w:rFonts w:hAnsi="標楷體" w:hint="eastAsia"/>
          <w:sz w:val="26"/>
          <w:szCs w:val="26"/>
        </w:rPr>
        <w:t>)</w:t>
      </w:r>
      <w:r w:rsidRPr="00B91AF6">
        <w:rPr>
          <w:rFonts w:hAnsi="標楷體" w:hint="eastAsia"/>
          <w:sz w:val="26"/>
          <w:szCs w:val="26"/>
        </w:rPr>
        <w:t>為</w:t>
      </w:r>
      <w:r w:rsidR="00633BDC" w:rsidRPr="00B91AF6">
        <w:rPr>
          <w:rFonts w:hAnsi="標楷體" w:hint="eastAsia"/>
          <w:sz w:val="26"/>
          <w:szCs w:val="26"/>
        </w:rPr>
        <w:t>現任</w:t>
      </w:r>
      <w:r w:rsidRPr="00B91AF6">
        <w:rPr>
          <w:rFonts w:hAnsi="標楷體" w:hint="eastAsia"/>
          <w:sz w:val="26"/>
          <w:szCs w:val="26"/>
        </w:rPr>
        <w:t>黃季芳廠長</w:t>
      </w:r>
      <w:r w:rsidR="00384DC5" w:rsidRPr="00B91AF6">
        <w:rPr>
          <w:rFonts w:hAnsi="標楷體" w:hint="eastAsia"/>
          <w:sz w:val="26"/>
          <w:szCs w:val="26"/>
        </w:rPr>
        <w:t>任職</w:t>
      </w:r>
      <w:r w:rsidRPr="00B91AF6">
        <w:rPr>
          <w:rFonts w:hAnsi="標楷體" w:hint="eastAsia"/>
          <w:sz w:val="26"/>
          <w:szCs w:val="26"/>
        </w:rPr>
        <w:t>期間</w:t>
      </w:r>
      <w:r w:rsidR="00633BDC" w:rsidRPr="00B91AF6">
        <w:rPr>
          <w:rFonts w:hAnsi="標楷體" w:hint="eastAsia"/>
          <w:sz w:val="26"/>
          <w:szCs w:val="26"/>
        </w:rPr>
        <w:t>發生</w:t>
      </w:r>
      <w:r w:rsidRPr="00B91AF6">
        <w:rPr>
          <w:rFonts w:hAnsi="標楷體" w:hint="eastAsia"/>
          <w:sz w:val="26"/>
          <w:szCs w:val="26"/>
        </w:rPr>
        <w:t>。</w:t>
      </w:r>
      <w:r w:rsidR="00696DD7" w:rsidRPr="00B91AF6">
        <w:rPr>
          <w:spacing w:val="6"/>
          <w:sz w:val="26"/>
          <w:szCs w:val="26"/>
        </w:rPr>
        <w:br w:type="page"/>
      </w:r>
    </w:p>
    <w:p w:rsidR="00716A3F" w:rsidRPr="00B91AF6" w:rsidRDefault="00716A3F" w:rsidP="00074B5B">
      <w:pPr>
        <w:pStyle w:val="2"/>
        <w:kinsoku w:val="0"/>
        <w:spacing w:beforeLines="50" w:afterLines="50" w:line="340" w:lineRule="exact"/>
        <w:ind w:left="709" w:hanging="361"/>
        <w:rPr>
          <w:rFonts w:hAnsi="標楷體"/>
          <w:b/>
          <w:spacing w:val="6"/>
          <w:szCs w:val="28"/>
          <w:u w:val="single"/>
        </w:rPr>
      </w:pPr>
      <w:r w:rsidRPr="00B91AF6">
        <w:rPr>
          <w:rFonts w:hAnsi="標楷體" w:hint="eastAsia"/>
          <w:b/>
          <w:spacing w:val="6"/>
          <w:szCs w:val="28"/>
          <w:u w:val="single"/>
        </w:rPr>
        <w:lastRenderedPageBreak/>
        <w:t>三、臺灣菸酒股份有限公司所屬桃園印刷廠辦理「數位打樣系統工作站3套」等8</w:t>
      </w:r>
      <w:r w:rsidR="006D6FB2" w:rsidRPr="00B91AF6">
        <w:rPr>
          <w:rFonts w:hAnsi="標楷體" w:hint="eastAsia"/>
          <w:b/>
          <w:spacing w:val="6"/>
          <w:szCs w:val="28"/>
          <w:u w:val="single"/>
        </w:rPr>
        <w:t>件採購案</w:t>
      </w:r>
    </w:p>
    <w:p w:rsidR="00716A3F" w:rsidRPr="00B91AF6" w:rsidRDefault="00716A3F" w:rsidP="00074B5B">
      <w:pPr>
        <w:pStyle w:val="2"/>
        <w:kinsoku w:val="0"/>
        <w:spacing w:beforeLines="50" w:afterLines="50" w:line="340" w:lineRule="exact"/>
        <w:ind w:left="709" w:hanging="361"/>
        <w:rPr>
          <w:rFonts w:hAnsi="標楷體"/>
          <w:b/>
          <w:spacing w:val="6"/>
          <w:szCs w:val="28"/>
        </w:rPr>
      </w:pPr>
      <w:r w:rsidRPr="00B91AF6">
        <w:rPr>
          <w:rFonts w:hAnsi="標楷體" w:hint="eastAsia"/>
          <w:b/>
          <w:spacing w:val="6"/>
          <w:szCs w:val="28"/>
        </w:rPr>
        <w:t>1.時任桃園印刷廠行政室課員郭桂朱</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409"/>
        <w:gridCol w:w="2127"/>
        <w:gridCol w:w="3543"/>
        <w:gridCol w:w="5387"/>
      </w:tblGrid>
      <w:tr w:rsidR="00F3423A" w:rsidRPr="00B91AF6" w:rsidTr="006D6FB2">
        <w:tc>
          <w:tcPr>
            <w:tcW w:w="2409" w:type="dxa"/>
          </w:tcPr>
          <w:p w:rsidR="00716A3F" w:rsidRPr="00B91AF6" w:rsidRDefault="00716A3F" w:rsidP="008A04B4">
            <w:pPr>
              <w:pStyle w:val="14"/>
              <w:spacing w:line="340" w:lineRule="exact"/>
              <w:rPr>
                <w:sz w:val="26"/>
                <w:szCs w:val="26"/>
              </w:rPr>
            </w:pPr>
            <w:proofErr w:type="gramStart"/>
            <w:r w:rsidRPr="00B91AF6">
              <w:rPr>
                <w:rFonts w:hint="eastAsia"/>
                <w:sz w:val="26"/>
                <w:szCs w:val="26"/>
              </w:rPr>
              <w:t>案名</w:t>
            </w:r>
            <w:proofErr w:type="gramEnd"/>
          </w:p>
        </w:tc>
        <w:tc>
          <w:tcPr>
            <w:tcW w:w="2127" w:type="dxa"/>
          </w:tcPr>
          <w:p w:rsidR="00716A3F" w:rsidRPr="00B91AF6" w:rsidRDefault="00716A3F" w:rsidP="008A04B4">
            <w:pPr>
              <w:pStyle w:val="14"/>
              <w:spacing w:line="340" w:lineRule="exact"/>
              <w:rPr>
                <w:sz w:val="26"/>
                <w:szCs w:val="26"/>
              </w:rPr>
            </w:pPr>
            <w:r w:rsidRPr="00B91AF6">
              <w:rPr>
                <w:rFonts w:hint="eastAsia"/>
                <w:sz w:val="26"/>
                <w:szCs w:val="26"/>
              </w:rPr>
              <w:t>採購作業</w:t>
            </w:r>
          </w:p>
        </w:tc>
        <w:tc>
          <w:tcPr>
            <w:tcW w:w="3543" w:type="dxa"/>
          </w:tcPr>
          <w:p w:rsidR="00716A3F"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716A3F" w:rsidRPr="00B91AF6" w:rsidRDefault="00716A3F" w:rsidP="008A04B4">
            <w:pPr>
              <w:pStyle w:val="14"/>
              <w:spacing w:line="340" w:lineRule="exact"/>
              <w:rPr>
                <w:sz w:val="26"/>
                <w:szCs w:val="26"/>
              </w:rPr>
            </w:pPr>
            <w:r w:rsidRPr="00B91AF6">
              <w:rPr>
                <w:rFonts w:hint="eastAsia"/>
                <w:sz w:val="26"/>
                <w:szCs w:val="26"/>
              </w:rPr>
              <w:t>相關錯誤態樣或規定</w:t>
            </w:r>
          </w:p>
        </w:tc>
      </w:tr>
      <w:tr w:rsidR="00F3423A" w:rsidRPr="00B91AF6" w:rsidTr="006D6FB2">
        <w:tc>
          <w:tcPr>
            <w:tcW w:w="2409" w:type="dxa"/>
          </w:tcPr>
          <w:p w:rsidR="00CD6D88" w:rsidRPr="00B91AF6" w:rsidRDefault="00CD6D88" w:rsidP="008A04B4">
            <w:pPr>
              <w:pStyle w:val="14"/>
              <w:spacing w:line="340" w:lineRule="exact"/>
              <w:rPr>
                <w:sz w:val="26"/>
                <w:szCs w:val="26"/>
              </w:rPr>
            </w:pPr>
            <w:r w:rsidRPr="00B91AF6">
              <w:rPr>
                <w:rFonts w:hint="eastAsia"/>
                <w:sz w:val="26"/>
                <w:szCs w:val="26"/>
              </w:rPr>
              <w:t>「全自動對位打孔</w:t>
            </w:r>
            <w:proofErr w:type="gramStart"/>
            <w:r w:rsidRPr="00B91AF6">
              <w:rPr>
                <w:rFonts w:hint="eastAsia"/>
                <w:sz w:val="26"/>
                <w:szCs w:val="26"/>
              </w:rPr>
              <w:t>彎版機</w:t>
            </w:r>
            <w:proofErr w:type="gramEnd"/>
            <w:r w:rsidRPr="00B91AF6">
              <w:rPr>
                <w:rFonts w:hint="eastAsia"/>
                <w:sz w:val="26"/>
                <w:szCs w:val="26"/>
              </w:rPr>
              <w:t>1台等3項」、「平版</w:t>
            </w:r>
            <w:proofErr w:type="gramStart"/>
            <w:r w:rsidRPr="00B91AF6">
              <w:rPr>
                <w:rFonts w:hint="eastAsia"/>
                <w:sz w:val="26"/>
                <w:szCs w:val="26"/>
              </w:rPr>
              <w:t>熱感版</w:t>
            </w:r>
            <w:proofErr w:type="gramEnd"/>
            <w:r w:rsidRPr="00B91AF6">
              <w:rPr>
                <w:rFonts w:hint="eastAsia"/>
                <w:sz w:val="26"/>
                <w:szCs w:val="26"/>
              </w:rPr>
              <w:t>（1030×790mm）6000PC」等2案</w:t>
            </w:r>
          </w:p>
        </w:tc>
        <w:tc>
          <w:tcPr>
            <w:tcW w:w="2127" w:type="dxa"/>
          </w:tcPr>
          <w:p w:rsidR="00CD6D88" w:rsidRPr="00B91AF6" w:rsidRDefault="00CD6D88"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r w:rsidRPr="00B91AF6">
              <w:rPr>
                <w:rFonts w:hint="eastAsia"/>
                <w:sz w:val="26"/>
                <w:szCs w:val="26"/>
              </w:rPr>
              <w:t>及履約管理</w:t>
            </w:r>
          </w:p>
        </w:tc>
        <w:tc>
          <w:tcPr>
            <w:tcW w:w="3543" w:type="dxa"/>
          </w:tcPr>
          <w:p w:rsidR="00CD6D88" w:rsidRPr="00B91AF6" w:rsidRDefault="00CD6D88" w:rsidP="008A04B4">
            <w:pPr>
              <w:pStyle w:val="14"/>
              <w:spacing w:line="340" w:lineRule="exact"/>
              <w:rPr>
                <w:sz w:val="26"/>
                <w:szCs w:val="26"/>
              </w:rPr>
            </w:pPr>
            <w:r w:rsidRPr="00B91AF6">
              <w:rPr>
                <w:rFonts w:hint="eastAsia"/>
                <w:sz w:val="26"/>
                <w:szCs w:val="26"/>
              </w:rPr>
              <w:t>1.</w:t>
            </w:r>
            <w:proofErr w:type="gramStart"/>
            <w:r w:rsidRPr="00B91AF6">
              <w:rPr>
                <w:rFonts w:hint="eastAsia"/>
                <w:sz w:val="26"/>
                <w:szCs w:val="26"/>
              </w:rPr>
              <w:t>怠</w:t>
            </w:r>
            <w:proofErr w:type="gramEnd"/>
            <w:r w:rsidRPr="00B91AF6">
              <w:rPr>
                <w:rFonts w:hint="eastAsia"/>
                <w:sz w:val="26"/>
                <w:szCs w:val="26"/>
              </w:rPr>
              <w:t>察同一標案內不同投標廠商字跡雷同</w:t>
            </w:r>
          </w:p>
          <w:p w:rsidR="00CD6D88" w:rsidRPr="00B91AF6" w:rsidRDefault="00CD6D88" w:rsidP="008A04B4">
            <w:pPr>
              <w:pStyle w:val="14"/>
              <w:spacing w:line="340" w:lineRule="exact"/>
              <w:rPr>
                <w:sz w:val="26"/>
                <w:szCs w:val="26"/>
              </w:rPr>
            </w:pPr>
            <w:r w:rsidRPr="00B91AF6">
              <w:rPr>
                <w:rFonts w:hint="eastAsia"/>
                <w:sz w:val="26"/>
                <w:szCs w:val="26"/>
              </w:rPr>
              <w:t>2.不同廠商之傳真號碼相同</w:t>
            </w:r>
          </w:p>
        </w:tc>
        <w:tc>
          <w:tcPr>
            <w:tcW w:w="5387" w:type="dxa"/>
          </w:tcPr>
          <w:p w:rsidR="00CD6D88" w:rsidRPr="00B91AF6" w:rsidRDefault="00CD6D88" w:rsidP="008A04B4">
            <w:pPr>
              <w:pStyle w:val="14"/>
              <w:spacing w:line="340" w:lineRule="exact"/>
              <w:rPr>
                <w:sz w:val="26"/>
                <w:szCs w:val="26"/>
              </w:rPr>
            </w:pPr>
            <w:r w:rsidRPr="00B91AF6">
              <w:rPr>
                <w:rFonts w:hint="eastAsia"/>
                <w:sz w:val="26"/>
                <w:szCs w:val="26"/>
              </w:rPr>
              <w:t>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者，得依政府採購法第50條第1項第5款「不同廠商間之投標文件內容有重大異常關聯者」處理：一、投標文件係由同一人或同一廠商繕寫或</w:t>
            </w:r>
            <w:proofErr w:type="gramStart"/>
            <w:r w:rsidRPr="00B91AF6">
              <w:rPr>
                <w:rFonts w:hint="eastAsia"/>
                <w:sz w:val="26"/>
                <w:szCs w:val="26"/>
              </w:rPr>
              <w:t>備具者</w:t>
            </w:r>
            <w:proofErr w:type="gramEnd"/>
            <w:r w:rsidRPr="00B91AF6">
              <w:rPr>
                <w:rFonts w:hint="eastAsia"/>
                <w:sz w:val="26"/>
                <w:szCs w:val="26"/>
              </w:rPr>
              <w:t>；四、廠商地址、電話號碼、傳真機號碼、聯絡人或電子郵件網址相同者。</w:t>
            </w:r>
          </w:p>
        </w:tc>
      </w:tr>
      <w:tr w:rsidR="00F3423A" w:rsidRPr="00B91AF6" w:rsidTr="006D6FB2">
        <w:tc>
          <w:tcPr>
            <w:tcW w:w="2409" w:type="dxa"/>
          </w:tcPr>
          <w:p w:rsidR="00CD6D88" w:rsidRPr="00B91AF6" w:rsidRDefault="00CD6D88" w:rsidP="008A04B4">
            <w:pPr>
              <w:pStyle w:val="14"/>
              <w:spacing w:line="340" w:lineRule="exact"/>
              <w:rPr>
                <w:sz w:val="26"/>
                <w:szCs w:val="26"/>
              </w:rPr>
            </w:pPr>
            <w:r w:rsidRPr="00B91AF6">
              <w:rPr>
                <w:rFonts w:hint="eastAsia"/>
                <w:sz w:val="26"/>
                <w:szCs w:val="26"/>
              </w:rPr>
              <w:t>「全自動對位打孔</w:t>
            </w:r>
            <w:proofErr w:type="gramStart"/>
            <w:r w:rsidRPr="00B91AF6">
              <w:rPr>
                <w:rFonts w:hint="eastAsia"/>
                <w:sz w:val="26"/>
                <w:szCs w:val="26"/>
              </w:rPr>
              <w:t>彎版機</w:t>
            </w:r>
            <w:proofErr w:type="gramEnd"/>
            <w:r w:rsidRPr="00B91AF6">
              <w:rPr>
                <w:rFonts w:hint="eastAsia"/>
                <w:sz w:val="26"/>
                <w:szCs w:val="26"/>
              </w:rPr>
              <w:t>1台等3項」及「底片輸出彩色打樣機組1式」等2案</w:t>
            </w:r>
          </w:p>
        </w:tc>
        <w:tc>
          <w:tcPr>
            <w:tcW w:w="2127" w:type="dxa"/>
          </w:tcPr>
          <w:p w:rsidR="00CD6D88" w:rsidRPr="00B91AF6" w:rsidRDefault="00CD6D88" w:rsidP="008A04B4">
            <w:pPr>
              <w:pStyle w:val="14"/>
              <w:spacing w:line="340" w:lineRule="exact"/>
              <w:rPr>
                <w:sz w:val="26"/>
                <w:szCs w:val="26"/>
              </w:rPr>
            </w:pPr>
            <w:r w:rsidRPr="00B91AF6">
              <w:rPr>
                <w:rFonts w:hint="eastAsia"/>
                <w:sz w:val="26"/>
                <w:szCs w:val="26"/>
              </w:rPr>
              <w:t>開標作業(審標)</w:t>
            </w:r>
          </w:p>
        </w:tc>
        <w:tc>
          <w:tcPr>
            <w:tcW w:w="3543" w:type="dxa"/>
          </w:tcPr>
          <w:p w:rsidR="00CD6D88" w:rsidRPr="00B91AF6" w:rsidRDefault="00CD6D88" w:rsidP="008A04B4">
            <w:pPr>
              <w:pStyle w:val="14"/>
              <w:spacing w:line="340" w:lineRule="exact"/>
              <w:rPr>
                <w:sz w:val="26"/>
                <w:szCs w:val="26"/>
              </w:rPr>
            </w:pPr>
            <w:r w:rsidRPr="00B91AF6">
              <w:rPr>
                <w:rFonts w:hint="eastAsia"/>
                <w:sz w:val="26"/>
                <w:szCs w:val="26"/>
              </w:rPr>
              <w:t>1.投標廠商未得標原因為明顯不為競爭之情形(其餘2家</w:t>
            </w:r>
            <w:proofErr w:type="gramStart"/>
            <w:r w:rsidRPr="00B91AF6">
              <w:rPr>
                <w:rFonts w:hint="eastAsia"/>
                <w:sz w:val="26"/>
                <w:szCs w:val="26"/>
              </w:rPr>
              <w:t>均因未附押</w:t>
            </w:r>
            <w:proofErr w:type="gramEnd"/>
            <w:r w:rsidRPr="00B91AF6">
              <w:rPr>
                <w:rFonts w:hint="eastAsia"/>
                <w:sz w:val="26"/>
                <w:szCs w:val="26"/>
              </w:rPr>
              <w:t>標金或資格、規格文件不合等原因遭判定為不合格標</w:t>
            </w:r>
            <w:r w:rsidR="006030DB" w:rsidRPr="00B91AF6">
              <w:rPr>
                <w:rFonts w:hint="eastAsia"/>
                <w:sz w:val="26"/>
                <w:szCs w:val="26"/>
              </w:rPr>
              <w:t>，僅餘</w:t>
            </w:r>
            <w:r w:rsidR="001C670A" w:rsidRPr="00B91AF6">
              <w:rPr>
                <w:rFonts w:hint="eastAsia"/>
                <w:sz w:val="26"/>
                <w:szCs w:val="26"/>
              </w:rPr>
              <w:t>1</w:t>
            </w:r>
            <w:r w:rsidR="006030DB" w:rsidRPr="00B91AF6">
              <w:rPr>
                <w:rFonts w:hint="eastAsia"/>
                <w:sz w:val="26"/>
                <w:szCs w:val="26"/>
              </w:rPr>
              <w:t>家廠商符合招標文件規定</w:t>
            </w:r>
            <w:r w:rsidRPr="00B91AF6">
              <w:rPr>
                <w:rFonts w:hint="eastAsia"/>
                <w:sz w:val="26"/>
                <w:szCs w:val="26"/>
              </w:rPr>
              <w:t>)</w:t>
            </w:r>
          </w:p>
          <w:p w:rsidR="00CD6D88" w:rsidRPr="00B91AF6" w:rsidRDefault="00CD6D88" w:rsidP="008A04B4">
            <w:pPr>
              <w:pStyle w:val="14"/>
              <w:spacing w:line="340" w:lineRule="exact"/>
              <w:rPr>
                <w:sz w:val="26"/>
                <w:szCs w:val="26"/>
              </w:rPr>
            </w:pPr>
            <w:r w:rsidRPr="00B91AF6">
              <w:rPr>
                <w:rFonts w:hint="eastAsia"/>
                <w:sz w:val="26"/>
                <w:szCs w:val="26"/>
              </w:rPr>
              <w:t>2.不同廠商之投標文件於</w:t>
            </w:r>
            <w:r w:rsidR="00AE0110" w:rsidRPr="00B91AF6">
              <w:rPr>
                <w:rFonts w:hint="eastAsia"/>
                <w:sz w:val="26"/>
                <w:szCs w:val="26"/>
              </w:rPr>
              <w:t>極近</w:t>
            </w:r>
            <w:r w:rsidRPr="00B91AF6">
              <w:rPr>
                <w:rFonts w:hint="eastAsia"/>
                <w:sz w:val="26"/>
                <w:szCs w:val="26"/>
              </w:rPr>
              <w:t>時間送達，卻僅得標廠商出席開標</w:t>
            </w:r>
          </w:p>
        </w:tc>
        <w:tc>
          <w:tcPr>
            <w:tcW w:w="5387" w:type="dxa"/>
          </w:tcPr>
          <w:p w:rsidR="001C670A" w:rsidRPr="00B91AF6" w:rsidRDefault="001C670A" w:rsidP="008A04B4">
            <w:pPr>
              <w:pStyle w:val="14"/>
              <w:spacing w:line="340" w:lineRule="exact"/>
              <w:rPr>
                <w:sz w:val="26"/>
                <w:szCs w:val="26"/>
              </w:rPr>
            </w:pPr>
            <w:r w:rsidRPr="00B91AF6">
              <w:rPr>
                <w:rFonts w:hint="eastAsia"/>
                <w:sz w:val="26"/>
                <w:szCs w:val="26"/>
              </w:rPr>
              <w:t>1.工程會95年7月25日</w:t>
            </w:r>
            <w:proofErr w:type="gramStart"/>
            <w:r w:rsidRPr="00B91AF6">
              <w:rPr>
                <w:rFonts w:hint="eastAsia"/>
                <w:sz w:val="26"/>
                <w:szCs w:val="26"/>
              </w:rPr>
              <w:t>工程企字第09500256920</w:t>
            </w:r>
            <w:proofErr w:type="gramEnd"/>
            <w:r w:rsidRPr="00B91AF6">
              <w:rPr>
                <w:rFonts w:hint="eastAsia"/>
                <w:sz w:val="26"/>
                <w:szCs w:val="26"/>
              </w:rPr>
              <w:t>號令略</w:t>
            </w:r>
            <w:proofErr w:type="gramStart"/>
            <w:r w:rsidRPr="00B91AF6">
              <w:rPr>
                <w:rFonts w:hint="eastAsia"/>
                <w:sz w:val="26"/>
                <w:szCs w:val="26"/>
              </w:rPr>
              <w:t>以</w:t>
            </w:r>
            <w:proofErr w:type="gramEnd"/>
            <w:r w:rsidRPr="00B91AF6">
              <w:rPr>
                <w:rFonts w:hint="eastAsia"/>
                <w:sz w:val="26"/>
                <w:szCs w:val="26"/>
              </w:rPr>
              <w:t>，機關辦理採購，有3家以上合格廠商投標，開標後有2家以上廠商有下列情形之一，</w:t>
            </w:r>
            <w:proofErr w:type="gramStart"/>
            <w:r w:rsidRPr="00B91AF6">
              <w:rPr>
                <w:rFonts w:hint="eastAsia"/>
                <w:sz w:val="26"/>
                <w:szCs w:val="26"/>
              </w:rPr>
              <w:t>致僅餘</w:t>
            </w:r>
            <w:proofErr w:type="gramEnd"/>
            <w:r w:rsidRPr="00B91AF6">
              <w:rPr>
                <w:rFonts w:hint="eastAsia"/>
                <w:sz w:val="26"/>
                <w:szCs w:val="26"/>
              </w:rPr>
              <w:t>一家廠商符合招標文件規定者，得依政府採購法第48條第1項第2款「發現有足以影響採購公正之違法或不當行為者」或第50條第1項第7款「其他影響採購公正之違反法令行為」處理：一、押標金</w:t>
            </w:r>
            <w:proofErr w:type="gramStart"/>
            <w:r w:rsidRPr="00B91AF6">
              <w:rPr>
                <w:rFonts w:hint="eastAsia"/>
                <w:sz w:val="26"/>
                <w:szCs w:val="26"/>
              </w:rPr>
              <w:t>未附或不</w:t>
            </w:r>
            <w:proofErr w:type="gramEnd"/>
            <w:r w:rsidRPr="00B91AF6">
              <w:rPr>
                <w:rFonts w:hint="eastAsia"/>
                <w:sz w:val="26"/>
                <w:szCs w:val="26"/>
              </w:rPr>
              <w:t>符合規定；三、資格、規格或價格文件</w:t>
            </w:r>
            <w:proofErr w:type="gramStart"/>
            <w:r w:rsidRPr="00B91AF6">
              <w:rPr>
                <w:rFonts w:hint="eastAsia"/>
                <w:sz w:val="26"/>
                <w:szCs w:val="26"/>
              </w:rPr>
              <w:t>未附或不</w:t>
            </w:r>
            <w:proofErr w:type="gramEnd"/>
            <w:r w:rsidRPr="00B91AF6">
              <w:rPr>
                <w:rFonts w:hint="eastAsia"/>
                <w:sz w:val="26"/>
                <w:szCs w:val="26"/>
              </w:rPr>
              <w:t>符合規定；五、其他顯係同一人或同一廠商所為之情形者。</w:t>
            </w:r>
          </w:p>
          <w:p w:rsidR="00CD6D88" w:rsidRPr="00B91AF6" w:rsidRDefault="001C670A" w:rsidP="008A04B4">
            <w:pPr>
              <w:pStyle w:val="14"/>
              <w:spacing w:line="340" w:lineRule="exact"/>
              <w:rPr>
                <w:sz w:val="26"/>
                <w:szCs w:val="26"/>
              </w:rPr>
            </w:pPr>
            <w:r w:rsidRPr="00B91AF6">
              <w:rPr>
                <w:rFonts w:hint="eastAsia"/>
                <w:sz w:val="26"/>
                <w:szCs w:val="26"/>
              </w:rPr>
              <w:t>2.政府採購錯誤行為態樣十一、可能有圍標之</w:t>
            </w:r>
            <w:proofErr w:type="gramStart"/>
            <w:r w:rsidRPr="00B91AF6">
              <w:rPr>
                <w:rFonts w:hint="eastAsia"/>
                <w:sz w:val="26"/>
                <w:szCs w:val="26"/>
              </w:rPr>
              <w:t>嫌或宜注意</w:t>
            </w:r>
            <w:proofErr w:type="gramEnd"/>
            <w:r w:rsidRPr="00B91AF6">
              <w:rPr>
                <w:rFonts w:hint="eastAsia"/>
                <w:sz w:val="26"/>
                <w:szCs w:val="26"/>
              </w:rPr>
              <w:t>之現象(十)、(十一)及(十二)略</w:t>
            </w:r>
            <w:proofErr w:type="gramStart"/>
            <w:r w:rsidRPr="00B91AF6">
              <w:rPr>
                <w:rFonts w:hint="eastAsia"/>
                <w:sz w:val="26"/>
                <w:szCs w:val="26"/>
              </w:rPr>
              <w:t>以</w:t>
            </w:r>
            <w:proofErr w:type="gramEnd"/>
            <w:r w:rsidRPr="00B91AF6">
              <w:rPr>
                <w:rFonts w:hint="eastAsia"/>
                <w:sz w:val="26"/>
                <w:szCs w:val="26"/>
              </w:rPr>
              <w:t>，明顯不符合資格條件之廠商參與投標，或廠商間彼此製造競爭假象，誤導招標機關而取得交易機會或廠商間相互約束活動之行為。</w:t>
            </w:r>
          </w:p>
        </w:tc>
      </w:tr>
      <w:tr w:rsidR="00F3423A" w:rsidRPr="00B91AF6" w:rsidTr="006D6FB2">
        <w:tc>
          <w:tcPr>
            <w:tcW w:w="2409" w:type="dxa"/>
          </w:tcPr>
          <w:p w:rsidR="00716A3F" w:rsidRPr="00B91AF6" w:rsidRDefault="00FB2BD1" w:rsidP="008A04B4">
            <w:pPr>
              <w:pStyle w:val="14"/>
              <w:spacing w:line="340" w:lineRule="exact"/>
              <w:rPr>
                <w:sz w:val="26"/>
                <w:szCs w:val="26"/>
              </w:rPr>
            </w:pPr>
            <w:r w:rsidRPr="00B91AF6">
              <w:rPr>
                <w:rFonts w:hAnsi="標楷體" w:hint="eastAsia"/>
                <w:sz w:val="26"/>
                <w:szCs w:val="26"/>
              </w:rPr>
              <w:t>「</w:t>
            </w:r>
            <w:r w:rsidR="00716A3F" w:rsidRPr="00B91AF6">
              <w:rPr>
                <w:rFonts w:hint="eastAsia"/>
                <w:sz w:val="26"/>
                <w:szCs w:val="26"/>
              </w:rPr>
              <w:t>平版</w:t>
            </w:r>
            <w:proofErr w:type="gramStart"/>
            <w:r w:rsidR="00716A3F" w:rsidRPr="00B91AF6">
              <w:rPr>
                <w:rFonts w:hint="eastAsia"/>
                <w:sz w:val="26"/>
                <w:szCs w:val="26"/>
              </w:rPr>
              <w:t>熱感版</w:t>
            </w:r>
            <w:proofErr w:type="gramEnd"/>
            <w:r w:rsidR="00716A3F" w:rsidRPr="00B91AF6">
              <w:rPr>
                <w:rFonts w:hint="eastAsia"/>
                <w:sz w:val="26"/>
                <w:szCs w:val="26"/>
              </w:rPr>
              <w:t>（1030×790mm）6000PC</w:t>
            </w:r>
            <w:r w:rsidRPr="00B91AF6">
              <w:rPr>
                <w:rFonts w:hAnsi="標楷體" w:hint="eastAsia"/>
                <w:sz w:val="26"/>
                <w:szCs w:val="26"/>
              </w:rPr>
              <w:t>」案</w:t>
            </w:r>
          </w:p>
        </w:tc>
        <w:tc>
          <w:tcPr>
            <w:tcW w:w="2127" w:type="dxa"/>
          </w:tcPr>
          <w:p w:rsidR="00716A3F" w:rsidRPr="00B91AF6" w:rsidRDefault="00CD6D88" w:rsidP="008A04B4">
            <w:pPr>
              <w:pStyle w:val="14"/>
              <w:spacing w:line="340" w:lineRule="exact"/>
              <w:rPr>
                <w:sz w:val="26"/>
                <w:szCs w:val="26"/>
              </w:rPr>
            </w:pPr>
            <w:r w:rsidRPr="00B91AF6">
              <w:rPr>
                <w:rFonts w:hint="eastAsia"/>
                <w:sz w:val="26"/>
                <w:szCs w:val="26"/>
              </w:rPr>
              <w:t>開標作業(審標)</w:t>
            </w:r>
            <w:r w:rsidRPr="00B91AF6">
              <w:rPr>
                <w:sz w:val="26"/>
                <w:szCs w:val="26"/>
              </w:rPr>
              <w:t xml:space="preserve"> </w:t>
            </w:r>
          </w:p>
        </w:tc>
        <w:tc>
          <w:tcPr>
            <w:tcW w:w="3543" w:type="dxa"/>
          </w:tcPr>
          <w:p w:rsidR="00716A3F" w:rsidRPr="00B91AF6" w:rsidRDefault="00716A3F" w:rsidP="008A04B4">
            <w:pPr>
              <w:pStyle w:val="14"/>
              <w:spacing w:line="340" w:lineRule="exact"/>
              <w:rPr>
                <w:sz w:val="26"/>
                <w:szCs w:val="26"/>
              </w:rPr>
            </w:pPr>
            <w:r w:rsidRPr="00B91AF6">
              <w:rPr>
                <w:rFonts w:hint="eastAsia"/>
                <w:sz w:val="26"/>
                <w:szCs w:val="26"/>
              </w:rPr>
              <w:t>不同廠商之投標文件於</w:t>
            </w:r>
            <w:r w:rsidR="00D66A80" w:rsidRPr="00B91AF6">
              <w:rPr>
                <w:rFonts w:hint="eastAsia"/>
                <w:sz w:val="26"/>
                <w:szCs w:val="26"/>
              </w:rPr>
              <w:t>極近</w:t>
            </w:r>
            <w:r w:rsidRPr="00B91AF6">
              <w:rPr>
                <w:rFonts w:hint="eastAsia"/>
                <w:sz w:val="26"/>
                <w:szCs w:val="26"/>
              </w:rPr>
              <w:t>時間送達、卻僅得標廠商出席開標</w:t>
            </w:r>
          </w:p>
        </w:tc>
        <w:tc>
          <w:tcPr>
            <w:tcW w:w="5387" w:type="dxa"/>
          </w:tcPr>
          <w:p w:rsidR="00716A3F" w:rsidRPr="00B91AF6" w:rsidRDefault="00604DE6" w:rsidP="008A04B4">
            <w:pPr>
              <w:pStyle w:val="14"/>
              <w:spacing w:line="340" w:lineRule="exact"/>
              <w:rPr>
                <w:sz w:val="26"/>
                <w:szCs w:val="26"/>
              </w:rPr>
            </w:pPr>
            <w:r w:rsidRPr="00B91AF6">
              <w:rPr>
                <w:rFonts w:hint="eastAsia"/>
                <w:sz w:val="26"/>
                <w:szCs w:val="26"/>
              </w:rPr>
              <w:t>政府採購錯誤行為態樣十一、可能有圍標之</w:t>
            </w:r>
            <w:proofErr w:type="gramStart"/>
            <w:r w:rsidRPr="00B91AF6">
              <w:rPr>
                <w:rFonts w:hint="eastAsia"/>
                <w:sz w:val="26"/>
                <w:szCs w:val="26"/>
              </w:rPr>
              <w:t>嫌或宜注意</w:t>
            </w:r>
            <w:proofErr w:type="gramEnd"/>
            <w:r w:rsidRPr="00B91AF6">
              <w:rPr>
                <w:rFonts w:hint="eastAsia"/>
                <w:sz w:val="26"/>
                <w:szCs w:val="26"/>
              </w:rPr>
              <w:t>之現象(十一)廠商間相互約束活動之行為。</w:t>
            </w:r>
          </w:p>
        </w:tc>
      </w:tr>
    </w:tbl>
    <w:p w:rsidR="00716A3F" w:rsidRPr="00B91AF6" w:rsidRDefault="00CD6D88" w:rsidP="00074B5B">
      <w:pPr>
        <w:pStyle w:val="2"/>
        <w:kinsoku w:val="0"/>
        <w:spacing w:beforeLines="50" w:afterLines="50" w:line="340" w:lineRule="exact"/>
        <w:ind w:left="709" w:hanging="361"/>
        <w:rPr>
          <w:rFonts w:hAnsi="標楷體"/>
          <w:b/>
          <w:spacing w:val="6"/>
          <w:szCs w:val="28"/>
        </w:rPr>
      </w:pPr>
      <w:r w:rsidRPr="00B91AF6">
        <w:rPr>
          <w:rFonts w:hAnsi="標楷體" w:hint="eastAsia"/>
          <w:b/>
          <w:spacing w:val="6"/>
          <w:szCs w:val="28"/>
        </w:rPr>
        <w:lastRenderedPageBreak/>
        <w:t>2.時任桃園印刷廠</w:t>
      </w:r>
      <w:r w:rsidR="00716A3F" w:rsidRPr="00B91AF6">
        <w:rPr>
          <w:rFonts w:hAnsi="標楷體" w:hint="eastAsia"/>
          <w:b/>
          <w:spacing w:val="6"/>
          <w:szCs w:val="28"/>
        </w:rPr>
        <w:t>工安課助理技佐楊清雲</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F3423A" w:rsidRPr="00B91AF6" w:rsidTr="00255092">
        <w:tc>
          <w:tcPr>
            <w:tcW w:w="3260" w:type="dxa"/>
          </w:tcPr>
          <w:p w:rsidR="00716A3F" w:rsidRPr="00B91AF6" w:rsidRDefault="00716A3F"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716A3F" w:rsidRPr="00B91AF6" w:rsidRDefault="00716A3F" w:rsidP="008A04B4">
            <w:pPr>
              <w:pStyle w:val="14"/>
              <w:spacing w:line="340" w:lineRule="exact"/>
              <w:rPr>
                <w:sz w:val="26"/>
                <w:szCs w:val="26"/>
              </w:rPr>
            </w:pPr>
            <w:r w:rsidRPr="00B91AF6">
              <w:rPr>
                <w:rFonts w:hint="eastAsia"/>
                <w:sz w:val="26"/>
                <w:szCs w:val="26"/>
              </w:rPr>
              <w:t>採購作業</w:t>
            </w:r>
          </w:p>
        </w:tc>
        <w:tc>
          <w:tcPr>
            <w:tcW w:w="2835" w:type="dxa"/>
          </w:tcPr>
          <w:p w:rsidR="00716A3F"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716A3F" w:rsidRPr="00B91AF6" w:rsidRDefault="00716A3F" w:rsidP="008A04B4">
            <w:pPr>
              <w:pStyle w:val="14"/>
              <w:spacing w:line="340" w:lineRule="exact"/>
              <w:rPr>
                <w:sz w:val="26"/>
                <w:szCs w:val="26"/>
              </w:rPr>
            </w:pPr>
            <w:r w:rsidRPr="00B91AF6">
              <w:rPr>
                <w:rFonts w:hint="eastAsia"/>
                <w:sz w:val="26"/>
                <w:szCs w:val="26"/>
              </w:rPr>
              <w:t>相關錯誤態樣或規定</w:t>
            </w:r>
          </w:p>
        </w:tc>
      </w:tr>
      <w:tr w:rsidR="00F3423A" w:rsidRPr="00B91AF6" w:rsidTr="00255092">
        <w:tc>
          <w:tcPr>
            <w:tcW w:w="3260" w:type="dxa"/>
          </w:tcPr>
          <w:p w:rsidR="00716A3F" w:rsidRPr="00B91AF6" w:rsidRDefault="00FB2BD1" w:rsidP="008A04B4">
            <w:pPr>
              <w:pStyle w:val="14"/>
              <w:spacing w:line="340" w:lineRule="exact"/>
              <w:rPr>
                <w:sz w:val="26"/>
                <w:szCs w:val="26"/>
              </w:rPr>
            </w:pPr>
            <w:r w:rsidRPr="00B91AF6">
              <w:rPr>
                <w:rFonts w:hAnsi="標楷體" w:hint="eastAsia"/>
                <w:sz w:val="26"/>
                <w:szCs w:val="26"/>
              </w:rPr>
              <w:t>「</w:t>
            </w:r>
            <w:r w:rsidR="00716A3F" w:rsidRPr="00B91AF6">
              <w:rPr>
                <w:rFonts w:hint="eastAsia"/>
                <w:sz w:val="26"/>
                <w:szCs w:val="26"/>
              </w:rPr>
              <w:t>自動出版機作業軟體升級並連接</w:t>
            </w:r>
            <w:proofErr w:type="gramStart"/>
            <w:r w:rsidR="00716A3F" w:rsidRPr="00B91AF6">
              <w:rPr>
                <w:rFonts w:hint="eastAsia"/>
                <w:sz w:val="26"/>
                <w:szCs w:val="26"/>
              </w:rPr>
              <w:t>自動烤版系統</w:t>
            </w:r>
            <w:proofErr w:type="gramEnd"/>
            <w:r w:rsidRPr="00B91AF6">
              <w:rPr>
                <w:rFonts w:hAnsi="標楷體" w:hint="eastAsia"/>
                <w:sz w:val="26"/>
                <w:szCs w:val="26"/>
              </w:rPr>
              <w:t>」</w:t>
            </w:r>
            <w:r w:rsidR="00716A3F" w:rsidRPr="00B91AF6">
              <w:rPr>
                <w:rFonts w:hint="eastAsia"/>
                <w:sz w:val="26"/>
                <w:szCs w:val="26"/>
              </w:rPr>
              <w:t>案</w:t>
            </w:r>
          </w:p>
        </w:tc>
        <w:tc>
          <w:tcPr>
            <w:tcW w:w="1984" w:type="dxa"/>
          </w:tcPr>
          <w:p w:rsidR="00716A3F" w:rsidRPr="00B91AF6" w:rsidRDefault="00030AC3"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p>
        </w:tc>
        <w:tc>
          <w:tcPr>
            <w:tcW w:w="2835" w:type="dxa"/>
          </w:tcPr>
          <w:p w:rsidR="00030AC3" w:rsidRPr="00B91AF6" w:rsidRDefault="00030AC3" w:rsidP="008A04B4">
            <w:pPr>
              <w:pStyle w:val="14"/>
              <w:spacing w:line="340" w:lineRule="exact"/>
              <w:rPr>
                <w:sz w:val="26"/>
                <w:szCs w:val="26"/>
              </w:rPr>
            </w:pPr>
            <w:r w:rsidRPr="00B91AF6">
              <w:rPr>
                <w:rFonts w:hint="eastAsia"/>
                <w:sz w:val="26"/>
                <w:szCs w:val="26"/>
              </w:rPr>
              <w:t>1.</w:t>
            </w:r>
            <w:r w:rsidR="00716A3F" w:rsidRPr="00B91AF6">
              <w:rPr>
                <w:rFonts w:hint="eastAsia"/>
                <w:sz w:val="26"/>
                <w:szCs w:val="26"/>
              </w:rPr>
              <w:t>投標廠商未得標原因為明顯不為競爭之情形(</w:t>
            </w:r>
            <w:r w:rsidRPr="00B91AF6">
              <w:rPr>
                <w:rFonts w:hint="eastAsia"/>
                <w:sz w:val="26"/>
                <w:szCs w:val="26"/>
              </w:rPr>
              <w:t>其餘2家</w:t>
            </w:r>
            <w:proofErr w:type="gramStart"/>
            <w:r w:rsidR="00716A3F" w:rsidRPr="00B91AF6">
              <w:rPr>
                <w:rFonts w:hint="eastAsia"/>
                <w:sz w:val="26"/>
                <w:szCs w:val="26"/>
              </w:rPr>
              <w:t>均因未附押</w:t>
            </w:r>
            <w:proofErr w:type="gramEnd"/>
            <w:r w:rsidR="00716A3F" w:rsidRPr="00B91AF6">
              <w:rPr>
                <w:rFonts w:hint="eastAsia"/>
                <w:sz w:val="26"/>
                <w:szCs w:val="26"/>
              </w:rPr>
              <w:t>標金或資格、規格文件不合等遭判定為不合格標</w:t>
            </w:r>
            <w:r w:rsidR="009D7BF8" w:rsidRPr="00B91AF6">
              <w:rPr>
                <w:rFonts w:hint="eastAsia"/>
                <w:sz w:val="26"/>
                <w:szCs w:val="26"/>
              </w:rPr>
              <w:t>，僅餘1家合格</w:t>
            </w:r>
            <w:r w:rsidR="00716A3F" w:rsidRPr="00B91AF6">
              <w:rPr>
                <w:rFonts w:hint="eastAsia"/>
                <w:sz w:val="26"/>
                <w:szCs w:val="26"/>
              </w:rPr>
              <w:t>)</w:t>
            </w:r>
          </w:p>
          <w:p w:rsidR="00716A3F" w:rsidRPr="00B91AF6" w:rsidRDefault="00030AC3" w:rsidP="008A04B4">
            <w:pPr>
              <w:pStyle w:val="14"/>
              <w:spacing w:line="340" w:lineRule="exact"/>
              <w:rPr>
                <w:sz w:val="26"/>
                <w:szCs w:val="26"/>
              </w:rPr>
            </w:pPr>
            <w:r w:rsidRPr="00B91AF6">
              <w:rPr>
                <w:rFonts w:hint="eastAsia"/>
                <w:sz w:val="26"/>
                <w:szCs w:val="26"/>
              </w:rPr>
              <w:t>2.</w:t>
            </w:r>
            <w:r w:rsidR="00716A3F" w:rsidRPr="00B91AF6">
              <w:rPr>
                <w:rFonts w:hint="eastAsia"/>
                <w:sz w:val="26"/>
                <w:szCs w:val="26"/>
              </w:rPr>
              <w:t>不同廠商之投標文件於</w:t>
            </w:r>
            <w:r w:rsidR="00D66A80" w:rsidRPr="00B91AF6">
              <w:rPr>
                <w:rFonts w:hint="eastAsia"/>
                <w:sz w:val="26"/>
                <w:szCs w:val="26"/>
              </w:rPr>
              <w:t>極近</w:t>
            </w:r>
            <w:r w:rsidR="00716A3F" w:rsidRPr="00B91AF6">
              <w:rPr>
                <w:rFonts w:hint="eastAsia"/>
                <w:sz w:val="26"/>
                <w:szCs w:val="26"/>
              </w:rPr>
              <w:t>時間送達、卻僅得標廠商出席開標</w:t>
            </w:r>
          </w:p>
        </w:tc>
        <w:tc>
          <w:tcPr>
            <w:tcW w:w="5387" w:type="dxa"/>
          </w:tcPr>
          <w:p w:rsidR="001C670A" w:rsidRPr="00B91AF6" w:rsidRDefault="001C670A" w:rsidP="008A04B4">
            <w:pPr>
              <w:pStyle w:val="14"/>
              <w:spacing w:line="340" w:lineRule="exact"/>
              <w:rPr>
                <w:sz w:val="26"/>
                <w:szCs w:val="26"/>
              </w:rPr>
            </w:pPr>
            <w:r w:rsidRPr="00B91AF6">
              <w:rPr>
                <w:rFonts w:hint="eastAsia"/>
                <w:sz w:val="26"/>
                <w:szCs w:val="26"/>
              </w:rPr>
              <w:t>1.工程會95年7月25日</w:t>
            </w:r>
            <w:proofErr w:type="gramStart"/>
            <w:r w:rsidRPr="00B91AF6">
              <w:rPr>
                <w:rFonts w:hint="eastAsia"/>
                <w:sz w:val="26"/>
                <w:szCs w:val="26"/>
              </w:rPr>
              <w:t>工程企字第09500256920</w:t>
            </w:r>
            <w:proofErr w:type="gramEnd"/>
            <w:r w:rsidRPr="00B91AF6">
              <w:rPr>
                <w:rFonts w:hint="eastAsia"/>
                <w:sz w:val="26"/>
                <w:szCs w:val="26"/>
              </w:rPr>
              <w:t>號令略</w:t>
            </w:r>
            <w:proofErr w:type="gramStart"/>
            <w:r w:rsidRPr="00B91AF6">
              <w:rPr>
                <w:rFonts w:hint="eastAsia"/>
                <w:sz w:val="26"/>
                <w:szCs w:val="26"/>
              </w:rPr>
              <w:t>以</w:t>
            </w:r>
            <w:proofErr w:type="gramEnd"/>
            <w:r w:rsidRPr="00B91AF6">
              <w:rPr>
                <w:rFonts w:hint="eastAsia"/>
                <w:sz w:val="26"/>
                <w:szCs w:val="26"/>
              </w:rPr>
              <w:t>，機關辦理採購，有3家以上合格廠商投標，開標後有2家以上廠商有下列情形之一，</w:t>
            </w:r>
            <w:proofErr w:type="gramStart"/>
            <w:r w:rsidRPr="00B91AF6">
              <w:rPr>
                <w:rFonts w:hint="eastAsia"/>
                <w:sz w:val="26"/>
                <w:szCs w:val="26"/>
              </w:rPr>
              <w:t>致僅餘</w:t>
            </w:r>
            <w:proofErr w:type="gramEnd"/>
            <w:r w:rsidRPr="00B91AF6">
              <w:rPr>
                <w:rFonts w:hint="eastAsia"/>
                <w:sz w:val="26"/>
                <w:szCs w:val="26"/>
              </w:rPr>
              <w:t>一家廠商符合招標文件規定者，得依政府採購法第48條第1項第2款「發現有足以影響採購公正之違法或不當行為者」或第50條第1項第7款「其他影響採購公正之違反法令行為」處理：一、押標金</w:t>
            </w:r>
            <w:proofErr w:type="gramStart"/>
            <w:r w:rsidRPr="00B91AF6">
              <w:rPr>
                <w:rFonts w:hint="eastAsia"/>
                <w:sz w:val="26"/>
                <w:szCs w:val="26"/>
              </w:rPr>
              <w:t>未附或不</w:t>
            </w:r>
            <w:proofErr w:type="gramEnd"/>
            <w:r w:rsidRPr="00B91AF6">
              <w:rPr>
                <w:rFonts w:hint="eastAsia"/>
                <w:sz w:val="26"/>
                <w:szCs w:val="26"/>
              </w:rPr>
              <w:t>符合規定；三、資格、規格或價格文件</w:t>
            </w:r>
            <w:proofErr w:type="gramStart"/>
            <w:r w:rsidRPr="00B91AF6">
              <w:rPr>
                <w:rFonts w:hint="eastAsia"/>
                <w:sz w:val="26"/>
                <w:szCs w:val="26"/>
              </w:rPr>
              <w:t>未附或不</w:t>
            </w:r>
            <w:proofErr w:type="gramEnd"/>
            <w:r w:rsidRPr="00B91AF6">
              <w:rPr>
                <w:rFonts w:hint="eastAsia"/>
                <w:sz w:val="26"/>
                <w:szCs w:val="26"/>
              </w:rPr>
              <w:t>符合規定；五、其他顯係同一人或同一廠商所為之情形者。</w:t>
            </w:r>
          </w:p>
          <w:p w:rsidR="00716A3F" w:rsidRPr="00B91AF6" w:rsidRDefault="001C670A" w:rsidP="008A04B4">
            <w:pPr>
              <w:pStyle w:val="14"/>
              <w:spacing w:line="340" w:lineRule="exact"/>
              <w:rPr>
                <w:sz w:val="26"/>
                <w:szCs w:val="26"/>
              </w:rPr>
            </w:pPr>
            <w:r w:rsidRPr="00B91AF6">
              <w:rPr>
                <w:rFonts w:hint="eastAsia"/>
                <w:sz w:val="26"/>
                <w:szCs w:val="26"/>
              </w:rPr>
              <w:t>2.政府採購錯誤行為態樣十一、可能有圍標之</w:t>
            </w:r>
            <w:proofErr w:type="gramStart"/>
            <w:r w:rsidRPr="00B91AF6">
              <w:rPr>
                <w:rFonts w:hint="eastAsia"/>
                <w:sz w:val="26"/>
                <w:szCs w:val="26"/>
              </w:rPr>
              <w:t>嫌或宜注意</w:t>
            </w:r>
            <w:proofErr w:type="gramEnd"/>
            <w:r w:rsidRPr="00B91AF6">
              <w:rPr>
                <w:rFonts w:hint="eastAsia"/>
                <w:sz w:val="26"/>
                <w:szCs w:val="26"/>
              </w:rPr>
              <w:t>之現象(十)、(十一)及(十二)略</w:t>
            </w:r>
            <w:proofErr w:type="gramStart"/>
            <w:r w:rsidRPr="00B91AF6">
              <w:rPr>
                <w:rFonts w:hint="eastAsia"/>
                <w:sz w:val="26"/>
                <w:szCs w:val="26"/>
              </w:rPr>
              <w:t>以</w:t>
            </w:r>
            <w:proofErr w:type="gramEnd"/>
            <w:r w:rsidRPr="00B91AF6">
              <w:rPr>
                <w:rFonts w:hint="eastAsia"/>
                <w:sz w:val="26"/>
                <w:szCs w:val="26"/>
              </w:rPr>
              <w:t>，明顯不符合資格條件之廠商參與投標，或廠商間彼此製造競爭假象，誤導招標機關而取得交易機會或廠商間相互約束活動之行為。</w:t>
            </w:r>
          </w:p>
        </w:tc>
      </w:tr>
    </w:tbl>
    <w:p w:rsidR="00716A3F" w:rsidRPr="00B91AF6" w:rsidRDefault="00030AC3" w:rsidP="00074B5B">
      <w:pPr>
        <w:pStyle w:val="2"/>
        <w:kinsoku w:val="0"/>
        <w:spacing w:beforeLines="50" w:afterLines="50" w:line="340" w:lineRule="exact"/>
        <w:ind w:left="709" w:hanging="361"/>
        <w:rPr>
          <w:rFonts w:hAnsi="標楷體"/>
          <w:b/>
          <w:spacing w:val="6"/>
          <w:szCs w:val="28"/>
        </w:rPr>
      </w:pPr>
      <w:r w:rsidRPr="00B91AF6">
        <w:rPr>
          <w:rFonts w:hAnsi="標楷體" w:hint="eastAsia"/>
          <w:b/>
          <w:spacing w:val="6"/>
          <w:szCs w:val="28"/>
        </w:rPr>
        <w:t>3.時任桃園印刷廠</w:t>
      </w:r>
      <w:r w:rsidR="00716A3F" w:rsidRPr="00B91AF6">
        <w:rPr>
          <w:rFonts w:hAnsi="標楷體" w:hint="eastAsia"/>
          <w:b/>
          <w:spacing w:val="6"/>
          <w:szCs w:val="28"/>
        </w:rPr>
        <w:t>工安課工務技術員洪弘智</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F3423A" w:rsidRPr="00B91AF6" w:rsidTr="00255092">
        <w:tc>
          <w:tcPr>
            <w:tcW w:w="3260" w:type="dxa"/>
          </w:tcPr>
          <w:p w:rsidR="00716A3F" w:rsidRPr="00B91AF6" w:rsidRDefault="00716A3F"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716A3F" w:rsidRPr="00B91AF6" w:rsidRDefault="00716A3F" w:rsidP="008A04B4">
            <w:pPr>
              <w:pStyle w:val="14"/>
              <w:spacing w:line="340" w:lineRule="exact"/>
              <w:rPr>
                <w:sz w:val="26"/>
                <w:szCs w:val="26"/>
              </w:rPr>
            </w:pPr>
            <w:r w:rsidRPr="00B91AF6">
              <w:rPr>
                <w:rFonts w:hint="eastAsia"/>
                <w:sz w:val="26"/>
                <w:szCs w:val="26"/>
              </w:rPr>
              <w:t>採購作業</w:t>
            </w:r>
          </w:p>
        </w:tc>
        <w:tc>
          <w:tcPr>
            <w:tcW w:w="2835" w:type="dxa"/>
          </w:tcPr>
          <w:p w:rsidR="00716A3F"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716A3F" w:rsidRPr="00B91AF6" w:rsidRDefault="00716A3F" w:rsidP="008A04B4">
            <w:pPr>
              <w:pStyle w:val="14"/>
              <w:spacing w:line="340" w:lineRule="exact"/>
              <w:rPr>
                <w:sz w:val="26"/>
                <w:szCs w:val="26"/>
              </w:rPr>
            </w:pPr>
            <w:r w:rsidRPr="00B91AF6">
              <w:rPr>
                <w:rFonts w:hint="eastAsia"/>
                <w:sz w:val="26"/>
                <w:szCs w:val="26"/>
              </w:rPr>
              <w:t>相關錯誤態樣或規定</w:t>
            </w:r>
          </w:p>
        </w:tc>
      </w:tr>
      <w:tr w:rsidR="00F3423A" w:rsidRPr="00B91AF6" w:rsidTr="00255092">
        <w:tc>
          <w:tcPr>
            <w:tcW w:w="3260" w:type="dxa"/>
            <w:vMerge w:val="restart"/>
          </w:tcPr>
          <w:p w:rsidR="00716A3F" w:rsidRPr="00B91AF6" w:rsidRDefault="00113097" w:rsidP="008A04B4">
            <w:pPr>
              <w:pStyle w:val="14"/>
              <w:spacing w:line="340" w:lineRule="exact"/>
              <w:rPr>
                <w:sz w:val="26"/>
                <w:szCs w:val="26"/>
              </w:rPr>
            </w:pPr>
            <w:r w:rsidRPr="00B91AF6">
              <w:rPr>
                <w:rFonts w:hint="eastAsia"/>
                <w:sz w:val="26"/>
                <w:szCs w:val="26"/>
              </w:rPr>
              <w:t>「</w:t>
            </w:r>
            <w:r w:rsidR="00716A3F" w:rsidRPr="00B91AF6">
              <w:rPr>
                <w:rFonts w:hint="eastAsia"/>
                <w:sz w:val="26"/>
                <w:szCs w:val="26"/>
              </w:rPr>
              <w:t>數位打樣系統工作站3套</w:t>
            </w:r>
            <w:r w:rsidRPr="00B91AF6">
              <w:rPr>
                <w:rFonts w:hint="eastAsia"/>
                <w:sz w:val="26"/>
                <w:szCs w:val="26"/>
              </w:rPr>
              <w:t>」</w:t>
            </w:r>
            <w:r w:rsidR="00716A3F" w:rsidRPr="00B91AF6">
              <w:rPr>
                <w:rFonts w:hint="eastAsia"/>
                <w:sz w:val="26"/>
                <w:szCs w:val="26"/>
              </w:rPr>
              <w:t>及</w:t>
            </w:r>
            <w:r w:rsidRPr="00B91AF6">
              <w:rPr>
                <w:rFonts w:hint="eastAsia"/>
                <w:sz w:val="26"/>
                <w:szCs w:val="26"/>
              </w:rPr>
              <w:t>「</w:t>
            </w:r>
            <w:r w:rsidR="00716A3F" w:rsidRPr="00B91AF6">
              <w:rPr>
                <w:rFonts w:hint="eastAsia"/>
                <w:sz w:val="26"/>
                <w:szCs w:val="26"/>
              </w:rPr>
              <w:t>大尺寸彩色打樣系統1套</w:t>
            </w:r>
            <w:r w:rsidRPr="00B91AF6">
              <w:rPr>
                <w:rFonts w:hint="eastAsia"/>
                <w:sz w:val="26"/>
                <w:szCs w:val="26"/>
              </w:rPr>
              <w:t>」</w:t>
            </w:r>
            <w:r w:rsidR="00716A3F" w:rsidRPr="00B91AF6">
              <w:rPr>
                <w:rFonts w:hint="eastAsia"/>
                <w:sz w:val="26"/>
                <w:szCs w:val="26"/>
              </w:rPr>
              <w:t>等2案</w:t>
            </w:r>
          </w:p>
        </w:tc>
        <w:tc>
          <w:tcPr>
            <w:tcW w:w="1984" w:type="dxa"/>
          </w:tcPr>
          <w:p w:rsidR="00716A3F" w:rsidRPr="00B91AF6" w:rsidRDefault="00030AC3" w:rsidP="008A04B4">
            <w:pPr>
              <w:pStyle w:val="14"/>
              <w:spacing w:line="340" w:lineRule="exact"/>
              <w:rPr>
                <w:sz w:val="26"/>
                <w:szCs w:val="26"/>
              </w:rPr>
            </w:pPr>
            <w:r w:rsidRPr="00B91AF6">
              <w:rPr>
                <w:rFonts w:hint="eastAsia"/>
                <w:sz w:val="26"/>
                <w:szCs w:val="26"/>
              </w:rPr>
              <w:t>招標作業</w:t>
            </w:r>
          </w:p>
        </w:tc>
        <w:tc>
          <w:tcPr>
            <w:tcW w:w="2835" w:type="dxa"/>
          </w:tcPr>
          <w:p w:rsidR="00716A3F" w:rsidRPr="00B91AF6" w:rsidRDefault="00716A3F" w:rsidP="008A04B4">
            <w:pPr>
              <w:pStyle w:val="14"/>
              <w:spacing w:line="340" w:lineRule="exact"/>
              <w:rPr>
                <w:sz w:val="26"/>
                <w:szCs w:val="26"/>
              </w:rPr>
            </w:pPr>
            <w:r w:rsidRPr="00B91AF6">
              <w:rPr>
                <w:rFonts w:hint="eastAsia"/>
                <w:sz w:val="26"/>
                <w:szCs w:val="26"/>
              </w:rPr>
              <w:t xml:space="preserve">訂定與標案內容無關聯之投標廠商資格 </w:t>
            </w:r>
          </w:p>
        </w:tc>
        <w:tc>
          <w:tcPr>
            <w:tcW w:w="5387" w:type="dxa"/>
          </w:tcPr>
          <w:p w:rsidR="00716A3F" w:rsidRPr="00B91AF6" w:rsidRDefault="00716A3F" w:rsidP="008A04B4">
            <w:pPr>
              <w:pStyle w:val="14"/>
              <w:spacing w:line="340" w:lineRule="exact"/>
              <w:rPr>
                <w:sz w:val="26"/>
                <w:szCs w:val="26"/>
              </w:rPr>
            </w:pPr>
            <w:r w:rsidRPr="00B91AF6">
              <w:rPr>
                <w:rFonts w:hint="eastAsia"/>
                <w:sz w:val="26"/>
                <w:szCs w:val="26"/>
              </w:rPr>
              <w:t>政府採購錯誤行為態樣二、資格限制競爭(二十二)略</w:t>
            </w:r>
            <w:proofErr w:type="gramStart"/>
            <w:r w:rsidRPr="00B91AF6">
              <w:rPr>
                <w:rFonts w:hint="eastAsia"/>
                <w:sz w:val="26"/>
                <w:szCs w:val="26"/>
              </w:rPr>
              <w:t>以</w:t>
            </w:r>
            <w:proofErr w:type="gramEnd"/>
            <w:r w:rsidRPr="00B91AF6">
              <w:rPr>
                <w:rFonts w:hint="eastAsia"/>
                <w:sz w:val="26"/>
                <w:szCs w:val="26"/>
              </w:rPr>
              <w:t>，規定之資格與履約能力無關。</w:t>
            </w:r>
          </w:p>
        </w:tc>
      </w:tr>
      <w:tr w:rsidR="00F3423A" w:rsidRPr="00B91AF6" w:rsidTr="00255092">
        <w:tc>
          <w:tcPr>
            <w:tcW w:w="3260" w:type="dxa"/>
            <w:vMerge/>
          </w:tcPr>
          <w:p w:rsidR="00716A3F" w:rsidRPr="00B91AF6" w:rsidRDefault="00716A3F" w:rsidP="008A04B4">
            <w:pPr>
              <w:pStyle w:val="14"/>
              <w:spacing w:line="340" w:lineRule="exact"/>
              <w:rPr>
                <w:sz w:val="26"/>
                <w:szCs w:val="26"/>
              </w:rPr>
            </w:pPr>
          </w:p>
        </w:tc>
        <w:tc>
          <w:tcPr>
            <w:tcW w:w="1984" w:type="dxa"/>
          </w:tcPr>
          <w:p w:rsidR="00716A3F" w:rsidRPr="00B91AF6" w:rsidRDefault="00030AC3"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p>
        </w:tc>
        <w:tc>
          <w:tcPr>
            <w:tcW w:w="2835" w:type="dxa"/>
          </w:tcPr>
          <w:p w:rsidR="00113097" w:rsidRPr="00B91AF6" w:rsidRDefault="00113097" w:rsidP="008A04B4">
            <w:pPr>
              <w:pStyle w:val="14"/>
              <w:spacing w:line="340" w:lineRule="exact"/>
              <w:rPr>
                <w:sz w:val="26"/>
                <w:szCs w:val="26"/>
              </w:rPr>
            </w:pPr>
            <w:r w:rsidRPr="00B91AF6">
              <w:rPr>
                <w:rFonts w:hint="eastAsia"/>
                <w:sz w:val="26"/>
                <w:szCs w:val="26"/>
              </w:rPr>
              <w:t>1.</w:t>
            </w:r>
            <w:r w:rsidR="00716A3F" w:rsidRPr="00B91AF6">
              <w:rPr>
                <w:rFonts w:hint="eastAsia"/>
                <w:sz w:val="26"/>
                <w:szCs w:val="26"/>
              </w:rPr>
              <w:t>投標廠商未得標原因為明顯不為競爭之情形(</w:t>
            </w:r>
            <w:r w:rsidRPr="00B91AF6">
              <w:rPr>
                <w:rFonts w:hint="eastAsia"/>
                <w:sz w:val="26"/>
                <w:szCs w:val="26"/>
              </w:rPr>
              <w:t>其餘2家</w:t>
            </w:r>
            <w:proofErr w:type="gramStart"/>
            <w:r w:rsidR="00716A3F" w:rsidRPr="00B91AF6">
              <w:rPr>
                <w:rFonts w:hint="eastAsia"/>
                <w:sz w:val="26"/>
                <w:szCs w:val="26"/>
              </w:rPr>
              <w:t>均因未附押</w:t>
            </w:r>
            <w:proofErr w:type="gramEnd"/>
            <w:r w:rsidR="00716A3F" w:rsidRPr="00B91AF6">
              <w:rPr>
                <w:rFonts w:hint="eastAsia"/>
                <w:sz w:val="26"/>
                <w:szCs w:val="26"/>
              </w:rPr>
              <w:t>標金或資格規格文件不合等遭判定為不合格標</w:t>
            </w:r>
            <w:r w:rsidR="009D7BF8" w:rsidRPr="00B91AF6">
              <w:rPr>
                <w:rFonts w:hint="eastAsia"/>
                <w:sz w:val="26"/>
                <w:szCs w:val="26"/>
              </w:rPr>
              <w:t>，僅餘1家合格</w:t>
            </w:r>
            <w:r w:rsidR="00716A3F" w:rsidRPr="00B91AF6">
              <w:rPr>
                <w:rFonts w:hint="eastAsia"/>
                <w:sz w:val="26"/>
                <w:szCs w:val="26"/>
              </w:rPr>
              <w:t>)</w:t>
            </w:r>
          </w:p>
          <w:p w:rsidR="00113097" w:rsidRPr="00B91AF6" w:rsidRDefault="00113097" w:rsidP="008A04B4">
            <w:pPr>
              <w:pStyle w:val="14"/>
              <w:spacing w:line="340" w:lineRule="exact"/>
              <w:rPr>
                <w:sz w:val="26"/>
                <w:szCs w:val="26"/>
              </w:rPr>
            </w:pPr>
            <w:r w:rsidRPr="00B91AF6">
              <w:rPr>
                <w:rFonts w:hint="eastAsia"/>
                <w:sz w:val="26"/>
                <w:szCs w:val="26"/>
              </w:rPr>
              <w:lastRenderedPageBreak/>
              <w:t>2.</w:t>
            </w:r>
            <w:r w:rsidR="00716A3F" w:rsidRPr="00B91AF6">
              <w:rPr>
                <w:rFonts w:hint="eastAsia"/>
                <w:sz w:val="26"/>
                <w:szCs w:val="26"/>
              </w:rPr>
              <w:t>不同廠商之投標文件於同一</w:t>
            </w:r>
            <w:r w:rsidR="00D66A80" w:rsidRPr="00B91AF6">
              <w:rPr>
                <w:rFonts w:hint="eastAsia"/>
                <w:sz w:val="26"/>
                <w:szCs w:val="26"/>
              </w:rPr>
              <w:t>或極近</w:t>
            </w:r>
            <w:r w:rsidR="00716A3F" w:rsidRPr="00B91AF6">
              <w:rPr>
                <w:rFonts w:hint="eastAsia"/>
                <w:sz w:val="26"/>
                <w:szCs w:val="26"/>
              </w:rPr>
              <w:t>時間送達、卻僅得標廠商出席開標</w:t>
            </w:r>
          </w:p>
          <w:p w:rsidR="00716A3F" w:rsidRPr="00B91AF6" w:rsidRDefault="00113097" w:rsidP="008A04B4">
            <w:pPr>
              <w:pStyle w:val="14"/>
              <w:spacing w:line="340" w:lineRule="exact"/>
              <w:rPr>
                <w:sz w:val="26"/>
                <w:szCs w:val="26"/>
              </w:rPr>
            </w:pPr>
            <w:r w:rsidRPr="00B91AF6">
              <w:rPr>
                <w:rFonts w:hint="eastAsia"/>
                <w:sz w:val="26"/>
                <w:szCs w:val="26"/>
              </w:rPr>
              <w:t>3.</w:t>
            </w:r>
            <w:r w:rsidR="00716A3F" w:rsidRPr="00B91AF6">
              <w:rPr>
                <w:rFonts w:hint="eastAsia"/>
                <w:sz w:val="26"/>
                <w:szCs w:val="26"/>
              </w:rPr>
              <w:t>未</w:t>
            </w:r>
            <w:proofErr w:type="gramStart"/>
            <w:r w:rsidR="00716A3F" w:rsidRPr="00B91AF6">
              <w:rPr>
                <w:rFonts w:hint="eastAsia"/>
                <w:sz w:val="26"/>
                <w:szCs w:val="26"/>
              </w:rPr>
              <w:t>覈實審</w:t>
            </w:r>
            <w:proofErr w:type="gramEnd"/>
            <w:r w:rsidR="00716A3F" w:rsidRPr="00B91AF6">
              <w:rPr>
                <w:rFonts w:hint="eastAsia"/>
                <w:sz w:val="26"/>
                <w:szCs w:val="26"/>
              </w:rPr>
              <w:t>標</w:t>
            </w:r>
          </w:p>
        </w:tc>
        <w:tc>
          <w:tcPr>
            <w:tcW w:w="5387" w:type="dxa"/>
          </w:tcPr>
          <w:p w:rsidR="001C670A" w:rsidRPr="00B91AF6" w:rsidRDefault="001C670A" w:rsidP="008A04B4">
            <w:pPr>
              <w:pStyle w:val="14"/>
              <w:spacing w:line="340" w:lineRule="exact"/>
              <w:rPr>
                <w:sz w:val="26"/>
                <w:szCs w:val="26"/>
              </w:rPr>
            </w:pPr>
            <w:r w:rsidRPr="00B91AF6">
              <w:rPr>
                <w:rFonts w:hint="eastAsia"/>
                <w:sz w:val="26"/>
                <w:szCs w:val="26"/>
              </w:rPr>
              <w:lastRenderedPageBreak/>
              <w:t>1.工程會95年7月25日</w:t>
            </w:r>
            <w:proofErr w:type="gramStart"/>
            <w:r w:rsidRPr="00B91AF6">
              <w:rPr>
                <w:rFonts w:hint="eastAsia"/>
                <w:sz w:val="26"/>
                <w:szCs w:val="26"/>
              </w:rPr>
              <w:t>工程企字第09500256920</w:t>
            </w:r>
            <w:proofErr w:type="gramEnd"/>
            <w:r w:rsidRPr="00B91AF6">
              <w:rPr>
                <w:rFonts w:hint="eastAsia"/>
                <w:sz w:val="26"/>
                <w:szCs w:val="26"/>
              </w:rPr>
              <w:t>號令略</w:t>
            </w:r>
            <w:proofErr w:type="gramStart"/>
            <w:r w:rsidRPr="00B91AF6">
              <w:rPr>
                <w:rFonts w:hint="eastAsia"/>
                <w:sz w:val="26"/>
                <w:szCs w:val="26"/>
              </w:rPr>
              <w:t>以</w:t>
            </w:r>
            <w:proofErr w:type="gramEnd"/>
            <w:r w:rsidRPr="00B91AF6">
              <w:rPr>
                <w:rFonts w:hint="eastAsia"/>
                <w:sz w:val="26"/>
                <w:szCs w:val="26"/>
              </w:rPr>
              <w:t>，機關辦理採購，有3家以上合格廠商投標，開標後有2家以上廠商有下列情形之一，</w:t>
            </w:r>
            <w:proofErr w:type="gramStart"/>
            <w:r w:rsidRPr="00B91AF6">
              <w:rPr>
                <w:rFonts w:hint="eastAsia"/>
                <w:sz w:val="26"/>
                <w:szCs w:val="26"/>
              </w:rPr>
              <w:t>致僅餘</w:t>
            </w:r>
            <w:proofErr w:type="gramEnd"/>
            <w:r w:rsidRPr="00B91AF6">
              <w:rPr>
                <w:rFonts w:hint="eastAsia"/>
                <w:sz w:val="26"/>
                <w:szCs w:val="26"/>
              </w:rPr>
              <w:t>一家廠商符合招標文件規定者，得依政府採購法第48條第1項第2款「發現有足以影響採購公正之違法或不當行為者」或第50條第1項第7款「其他影響採購公正之</w:t>
            </w:r>
            <w:r w:rsidRPr="00B91AF6">
              <w:rPr>
                <w:rFonts w:hint="eastAsia"/>
                <w:sz w:val="26"/>
                <w:szCs w:val="26"/>
              </w:rPr>
              <w:lastRenderedPageBreak/>
              <w:t>違反法令行為」處理：一、押標金</w:t>
            </w:r>
            <w:proofErr w:type="gramStart"/>
            <w:r w:rsidRPr="00B91AF6">
              <w:rPr>
                <w:rFonts w:hint="eastAsia"/>
                <w:sz w:val="26"/>
                <w:szCs w:val="26"/>
              </w:rPr>
              <w:t>未附或不</w:t>
            </w:r>
            <w:proofErr w:type="gramEnd"/>
            <w:r w:rsidRPr="00B91AF6">
              <w:rPr>
                <w:rFonts w:hint="eastAsia"/>
                <w:sz w:val="26"/>
                <w:szCs w:val="26"/>
              </w:rPr>
              <w:t>符合規定；三、資格、規格或價格文件</w:t>
            </w:r>
            <w:proofErr w:type="gramStart"/>
            <w:r w:rsidRPr="00B91AF6">
              <w:rPr>
                <w:rFonts w:hint="eastAsia"/>
                <w:sz w:val="26"/>
                <w:szCs w:val="26"/>
              </w:rPr>
              <w:t>未附或不</w:t>
            </w:r>
            <w:proofErr w:type="gramEnd"/>
            <w:r w:rsidRPr="00B91AF6">
              <w:rPr>
                <w:rFonts w:hint="eastAsia"/>
                <w:sz w:val="26"/>
                <w:szCs w:val="26"/>
              </w:rPr>
              <w:t>符合規定；五、其他顯係同一人或同一廠商所為之情形者。</w:t>
            </w:r>
          </w:p>
          <w:p w:rsidR="00716A3F" w:rsidRPr="00B91AF6" w:rsidRDefault="001C670A" w:rsidP="008A04B4">
            <w:pPr>
              <w:pStyle w:val="14"/>
              <w:spacing w:line="340" w:lineRule="exact"/>
              <w:rPr>
                <w:sz w:val="26"/>
                <w:szCs w:val="26"/>
              </w:rPr>
            </w:pPr>
            <w:r w:rsidRPr="00B91AF6">
              <w:rPr>
                <w:rFonts w:hint="eastAsia"/>
                <w:sz w:val="26"/>
                <w:szCs w:val="26"/>
              </w:rPr>
              <w:t>2.政府採購錯誤行為態樣十一、可能有圍標之</w:t>
            </w:r>
            <w:proofErr w:type="gramStart"/>
            <w:r w:rsidRPr="00B91AF6">
              <w:rPr>
                <w:rFonts w:hint="eastAsia"/>
                <w:sz w:val="26"/>
                <w:szCs w:val="26"/>
              </w:rPr>
              <w:t>嫌或宜注意</w:t>
            </w:r>
            <w:proofErr w:type="gramEnd"/>
            <w:r w:rsidRPr="00B91AF6">
              <w:rPr>
                <w:rFonts w:hint="eastAsia"/>
                <w:sz w:val="26"/>
                <w:szCs w:val="26"/>
              </w:rPr>
              <w:t>之現象(十)、(十一)及(十二)略</w:t>
            </w:r>
            <w:proofErr w:type="gramStart"/>
            <w:r w:rsidRPr="00B91AF6">
              <w:rPr>
                <w:rFonts w:hint="eastAsia"/>
                <w:sz w:val="26"/>
                <w:szCs w:val="26"/>
              </w:rPr>
              <w:t>以</w:t>
            </w:r>
            <w:proofErr w:type="gramEnd"/>
            <w:r w:rsidRPr="00B91AF6">
              <w:rPr>
                <w:rFonts w:hint="eastAsia"/>
                <w:sz w:val="26"/>
                <w:szCs w:val="26"/>
              </w:rPr>
              <w:t>，明顯不符合資格條件之廠商參與投標，或廠商間彼此製造競爭假象，誤導招標機關而取得交易機會或廠商間相互約束活動之行為。</w:t>
            </w:r>
          </w:p>
          <w:p w:rsidR="009D7BF8" w:rsidRPr="00B91AF6" w:rsidRDefault="009D7BF8" w:rsidP="008A04B4">
            <w:pPr>
              <w:pStyle w:val="14"/>
              <w:spacing w:line="340" w:lineRule="exact"/>
              <w:rPr>
                <w:sz w:val="26"/>
                <w:szCs w:val="26"/>
              </w:rPr>
            </w:pPr>
            <w:r w:rsidRPr="00B91AF6">
              <w:rPr>
                <w:rFonts w:hint="eastAsia"/>
                <w:sz w:val="26"/>
                <w:szCs w:val="26"/>
              </w:rPr>
              <w:t>3.政府採購法第51條第1項前段規定，機關應依招標文件規定之條件，審查廠商投標文件。</w:t>
            </w:r>
          </w:p>
        </w:tc>
      </w:tr>
    </w:tbl>
    <w:p w:rsidR="00716A3F" w:rsidRPr="00B91AF6" w:rsidRDefault="00113097" w:rsidP="00074B5B">
      <w:pPr>
        <w:pStyle w:val="2"/>
        <w:kinsoku w:val="0"/>
        <w:spacing w:beforeLines="50" w:afterLines="50" w:line="340" w:lineRule="exact"/>
        <w:ind w:left="709" w:hanging="361"/>
        <w:rPr>
          <w:rFonts w:hAnsi="標楷體"/>
          <w:b/>
          <w:spacing w:val="6"/>
          <w:szCs w:val="28"/>
        </w:rPr>
      </w:pPr>
      <w:r w:rsidRPr="00B91AF6">
        <w:rPr>
          <w:rFonts w:hAnsi="標楷體" w:hint="eastAsia"/>
          <w:b/>
          <w:spacing w:val="6"/>
          <w:szCs w:val="28"/>
        </w:rPr>
        <w:lastRenderedPageBreak/>
        <w:t>4.</w:t>
      </w:r>
      <w:r w:rsidR="00A26C53" w:rsidRPr="00B91AF6">
        <w:rPr>
          <w:rFonts w:hAnsi="標楷體" w:hint="eastAsia"/>
          <w:b/>
          <w:spacing w:val="6"/>
          <w:szCs w:val="28"/>
        </w:rPr>
        <w:t>時任桃園印刷廠</w:t>
      </w:r>
      <w:r w:rsidR="00716A3F" w:rsidRPr="00B91AF6">
        <w:rPr>
          <w:rFonts w:hAnsi="標楷體" w:hint="eastAsia"/>
          <w:b/>
          <w:spacing w:val="6"/>
          <w:szCs w:val="28"/>
        </w:rPr>
        <w:t>工安</w:t>
      </w:r>
      <w:proofErr w:type="gramStart"/>
      <w:r w:rsidR="00716A3F" w:rsidRPr="00B91AF6">
        <w:rPr>
          <w:rFonts w:hAnsi="標楷體" w:hint="eastAsia"/>
          <w:b/>
          <w:spacing w:val="6"/>
          <w:szCs w:val="28"/>
        </w:rPr>
        <w:t>課</w:t>
      </w:r>
      <w:proofErr w:type="gramEnd"/>
      <w:r w:rsidR="00716A3F" w:rsidRPr="00B91AF6">
        <w:rPr>
          <w:rFonts w:hAnsi="標楷體" w:hint="eastAsia"/>
          <w:b/>
          <w:spacing w:val="6"/>
          <w:szCs w:val="28"/>
        </w:rPr>
        <w:t>課長廖國光</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F3423A" w:rsidRPr="00B91AF6" w:rsidTr="00255092">
        <w:tc>
          <w:tcPr>
            <w:tcW w:w="3260" w:type="dxa"/>
          </w:tcPr>
          <w:p w:rsidR="00716A3F" w:rsidRPr="00B91AF6" w:rsidRDefault="00716A3F"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716A3F" w:rsidRPr="00B91AF6" w:rsidRDefault="00716A3F" w:rsidP="008A04B4">
            <w:pPr>
              <w:pStyle w:val="14"/>
              <w:spacing w:line="340" w:lineRule="exact"/>
              <w:rPr>
                <w:sz w:val="26"/>
                <w:szCs w:val="26"/>
              </w:rPr>
            </w:pPr>
            <w:r w:rsidRPr="00B91AF6">
              <w:rPr>
                <w:rFonts w:hint="eastAsia"/>
                <w:sz w:val="26"/>
                <w:szCs w:val="26"/>
              </w:rPr>
              <w:t>採購作業</w:t>
            </w:r>
          </w:p>
        </w:tc>
        <w:tc>
          <w:tcPr>
            <w:tcW w:w="2835" w:type="dxa"/>
          </w:tcPr>
          <w:p w:rsidR="00716A3F"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716A3F" w:rsidRPr="00B91AF6" w:rsidRDefault="00716A3F" w:rsidP="008A04B4">
            <w:pPr>
              <w:pStyle w:val="14"/>
              <w:spacing w:line="340" w:lineRule="exact"/>
              <w:rPr>
                <w:sz w:val="26"/>
                <w:szCs w:val="26"/>
              </w:rPr>
            </w:pPr>
            <w:r w:rsidRPr="00B91AF6">
              <w:rPr>
                <w:rFonts w:hint="eastAsia"/>
                <w:sz w:val="26"/>
                <w:szCs w:val="26"/>
              </w:rPr>
              <w:t>相關錯誤態樣或規定</w:t>
            </w:r>
          </w:p>
        </w:tc>
      </w:tr>
      <w:tr w:rsidR="00E60E08" w:rsidRPr="00B91AF6" w:rsidTr="00255092">
        <w:tc>
          <w:tcPr>
            <w:tcW w:w="3260" w:type="dxa"/>
          </w:tcPr>
          <w:p w:rsidR="00716A3F" w:rsidRPr="00B91AF6" w:rsidRDefault="0018120C" w:rsidP="000B5C5C">
            <w:pPr>
              <w:pStyle w:val="14"/>
              <w:spacing w:line="340" w:lineRule="exact"/>
              <w:rPr>
                <w:sz w:val="26"/>
                <w:szCs w:val="26"/>
              </w:rPr>
            </w:pPr>
            <w:r w:rsidRPr="00B91AF6">
              <w:rPr>
                <w:rFonts w:hint="eastAsia"/>
                <w:sz w:val="26"/>
                <w:szCs w:val="26"/>
              </w:rPr>
              <w:t>「數位打樣系統工作站3套」、「大尺寸彩色打樣系統1套」</w:t>
            </w:r>
            <w:r w:rsidR="000B5C5C" w:rsidRPr="00B91AF6">
              <w:rPr>
                <w:rFonts w:hint="eastAsia"/>
                <w:sz w:val="26"/>
                <w:szCs w:val="26"/>
              </w:rPr>
              <w:t>及</w:t>
            </w:r>
            <w:r w:rsidRPr="00B91AF6">
              <w:rPr>
                <w:rFonts w:hint="eastAsia"/>
                <w:sz w:val="26"/>
                <w:szCs w:val="26"/>
              </w:rPr>
              <w:t>「自動出版機作業軟體升級並連接</w:t>
            </w:r>
            <w:proofErr w:type="gramStart"/>
            <w:r w:rsidRPr="00B91AF6">
              <w:rPr>
                <w:rFonts w:hint="eastAsia"/>
                <w:sz w:val="26"/>
                <w:szCs w:val="26"/>
              </w:rPr>
              <w:t>自動烤版系統</w:t>
            </w:r>
            <w:proofErr w:type="gramEnd"/>
            <w:r w:rsidRPr="00B91AF6">
              <w:rPr>
                <w:rFonts w:hint="eastAsia"/>
                <w:sz w:val="26"/>
                <w:szCs w:val="26"/>
              </w:rPr>
              <w:t>」等</w:t>
            </w:r>
            <w:r w:rsidR="000B5C5C" w:rsidRPr="00B91AF6">
              <w:rPr>
                <w:rFonts w:hint="eastAsia"/>
                <w:sz w:val="26"/>
                <w:szCs w:val="26"/>
              </w:rPr>
              <w:t>3</w:t>
            </w:r>
            <w:r w:rsidRPr="00B91AF6">
              <w:rPr>
                <w:rFonts w:hint="eastAsia"/>
                <w:sz w:val="26"/>
                <w:szCs w:val="26"/>
              </w:rPr>
              <w:t>案</w:t>
            </w:r>
          </w:p>
        </w:tc>
        <w:tc>
          <w:tcPr>
            <w:tcW w:w="1984" w:type="dxa"/>
          </w:tcPr>
          <w:p w:rsidR="00716A3F" w:rsidRPr="00B91AF6" w:rsidRDefault="00716A3F" w:rsidP="008A04B4">
            <w:pPr>
              <w:pStyle w:val="14"/>
              <w:spacing w:line="340" w:lineRule="exact"/>
              <w:rPr>
                <w:sz w:val="26"/>
                <w:szCs w:val="26"/>
              </w:rPr>
            </w:pPr>
            <w:r w:rsidRPr="00B91AF6">
              <w:rPr>
                <w:rFonts w:hint="eastAsia"/>
                <w:sz w:val="26"/>
                <w:szCs w:val="26"/>
              </w:rPr>
              <w:t>決標簽</w:t>
            </w:r>
            <w:r w:rsidR="0018120C" w:rsidRPr="00B91AF6">
              <w:rPr>
                <w:rFonts w:hint="eastAsia"/>
                <w:sz w:val="26"/>
                <w:szCs w:val="26"/>
              </w:rPr>
              <w:t>(審核)</w:t>
            </w:r>
          </w:p>
        </w:tc>
        <w:tc>
          <w:tcPr>
            <w:tcW w:w="2835" w:type="dxa"/>
          </w:tcPr>
          <w:p w:rsidR="0018120C" w:rsidRPr="00B91AF6" w:rsidRDefault="0018120C" w:rsidP="008A04B4">
            <w:pPr>
              <w:pStyle w:val="14"/>
              <w:spacing w:line="340" w:lineRule="exact"/>
              <w:rPr>
                <w:sz w:val="26"/>
                <w:szCs w:val="26"/>
              </w:rPr>
            </w:pPr>
            <w:proofErr w:type="gramStart"/>
            <w:r w:rsidRPr="00B91AF6">
              <w:rPr>
                <w:rFonts w:hint="eastAsia"/>
                <w:sz w:val="26"/>
                <w:szCs w:val="26"/>
              </w:rPr>
              <w:t>怠</w:t>
            </w:r>
            <w:proofErr w:type="gramEnd"/>
            <w:r w:rsidRPr="00B91AF6">
              <w:rPr>
                <w:rFonts w:hint="eastAsia"/>
                <w:sz w:val="26"/>
                <w:szCs w:val="26"/>
              </w:rPr>
              <w:t>察1.</w:t>
            </w:r>
            <w:r w:rsidR="00716A3F" w:rsidRPr="00B91AF6">
              <w:rPr>
                <w:rFonts w:hint="eastAsia"/>
                <w:sz w:val="26"/>
                <w:szCs w:val="26"/>
              </w:rPr>
              <w:t>投標廠商未得標原因為明顯不為競爭之情形(</w:t>
            </w:r>
            <w:r w:rsidRPr="00B91AF6">
              <w:rPr>
                <w:rFonts w:hint="eastAsia"/>
                <w:sz w:val="26"/>
                <w:szCs w:val="26"/>
              </w:rPr>
              <w:t>其餘2家</w:t>
            </w:r>
            <w:proofErr w:type="gramStart"/>
            <w:r w:rsidR="00716A3F" w:rsidRPr="00B91AF6">
              <w:rPr>
                <w:rFonts w:hint="eastAsia"/>
                <w:sz w:val="26"/>
                <w:szCs w:val="26"/>
              </w:rPr>
              <w:t>均因未附押</w:t>
            </w:r>
            <w:proofErr w:type="gramEnd"/>
            <w:r w:rsidR="00716A3F" w:rsidRPr="00B91AF6">
              <w:rPr>
                <w:rFonts w:hint="eastAsia"/>
                <w:sz w:val="26"/>
                <w:szCs w:val="26"/>
              </w:rPr>
              <w:t>標金或資格、規格文件不合等遭判定為不合格標</w:t>
            </w:r>
            <w:r w:rsidR="009D7BF8" w:rsidRPr="00B91AF6">
              <w:rPr>
                <w:rFonts w:hint="eastAsia"/>
                <w:sz w:val="26"/>
                <w:szCs w:val="26"/>
              </w:rPr>
              <w:t>，僅餘1家合格</w:t>
            </w:r>
            <w:r w:rsidR="00716A3F" w:rsidRPr="00B91AF6">
              <w:rPr>
                <w:rFonts w:hint="eastAsia"/>
                <w:sz w:val="26"/>
                <w:szCs w:val="26"/>
              </w:rPr>
              <w:t>)</w:t>
            </w:r>
          </w:p>
          <w:p w:rsidR="00716A3F" w:rsidRPr="00B91AF6" w:rsidRDefault="0018120C" w:rsidP="008A04B4">
            <w:pPr>
              <w:pStyle w:val="14"/>
              <w:spacing w:line="340" w:lineRule="exact"/>
              <w:rPr>
                <w:sz w:val="26"/>
                <w:szCs w:val="26"/>
              </w:rPr>
            </w:pPr>
            <w:r w:rsidRPr="00B91AF6">
              <w:rPr>
                <w:rFonts w:hint="eastAsia"/>
                <w:sz w:val="26"/>
                <w:szCs w:val="26"/>
              </w:rPr>
              <w:t>2.</w:t>
            </w:r>
            <w:r w:rsidR="00716A3F" w:rsidRPr="00B91AF6">
              <w:rPr>
                <w:rFonts w:hint="eastAsia"/>
                <w:sz w:val="26"/>
                <w:szCs w:val="26"/>
              </w:rPr>
              <w:t>不同廠商之投標文件於</w:t>
            </w:r>
            <w:r w:rsidR="009D3F45" w:rsidRPr="00B91AF6">
              <w:rPr>
                <w:rFonts w:hint="eastAsia"/>
                <w:sz w:val="26"/>
                <w:szCs w:val="26"/>
              </w:rPr>
              <w:t>同一或極近</w:t>
            </w:r>
            <w:r w:rsidR="00716A3F" w:rsidRPr="00B91AF6">
              <w:rPr>
                <w:rFonts w:hint="eastAsia"/>
                <w:sz w:val="26"/>
                <w:szCs w:val="26"/>
              </w:rPr>
              <w:t>時間送達、卻僅得標廠商出席開標</w:t>
            </w:r>
          </w:p>
        </w:tc>
        <w:tc>
          <w:tcPr>
            <w:tcW w:w="5387" w:type="dxa"/>
          </w:tcPr>
          <w:p w:rsidR="009D7BF8" w:rsidRPr="00B91AF6" w:rsidRDefault="009D7BF8" w:rsidP="008A04B4">
            <w:pPr>
              <w:pStyle w:val="14"/>
              <w:spacing w:line="340" w:lineRule="exact"/>
              <w:rPr>
                <w:sz w:val="26"/>
                <w:szCs w:val="26"/>
              </w:rPr>
            </w:pPr>
            <w:r w:rsidRPr="00B91AF6">
              <w:rPr>
                <w:rFonts w:hint="eastAsia"/>
                <w:sz w:val="26"/>
                <w:szCs w:val="26"/>
              </w:rPr>
              <w:t>1.</w:t>
            </w:r>
            <w:r w:rsidR="00716A3F" w:rsidRPr="00B91AF6">
              <w:rPr>
                <w:rFonts w:hint="eastAsia"/>
                <w:sz w:val="26"/>
                <w:szCs w:val="26"/>
              </w:rPr>
              <w:t>工程會95年7月25日</w:t>
            </w:r>
            <w:proofErr w:type="gramStart"/>
            <w:r w:rsidR="00716A3F" w:rsidRPr="00B91AF6">
              <w:rPr>
                <w:rFonts w:hint="eastAsia"/>
                <w:sz w:val="26"/>
                <w:szCs w:val="26"/>
              </w:rPr>
              <w:t>工程企字第09500256920</w:t>
            </w:r>
            <w:proofErr w:type="gramEnd"/>
            <w:r w:rsidR="00716A3F" w:rsidRPr="00B91AF6">
              <w:rPr>
                <w:rFonts w:hint="eastAsia"/>
                <w:sz w:val="26"/>
                <w:szCs w:val="26"/>
              </w:rPr>
              <w:t>號令略</w:t>
            </w:r>
            <w:proofErr w:type="gramStart"/>
            <w:r w:rsidR="00716A3F" w:rsidRPr="00B91AF6">
              <w:rPr>
                <w:rFonts w:hint="eastAsia"/>
                <w:sz w:val="26"/>
                <w:szCs w:val="26"/>
              </w:rPr>
              <w:t>以</w:t>
            </w:r>
            <w:proofErr w:type="gramEnd"/>
            <w:r w:rsidR="00716A3F" w:rsidRPr="00B91AF6">
              <w:rPr>
                <w:rFonts w:hint="eastAsia"/>
                <w:sz w:val="26"/>
                <w:szCs w:val="26"/>
              </w:rPr>
              <w:t>，機關辦理採購，有3家以上合格廠商投標，開標後有2家以上廠商有下列情形之一，</w:t>
            </w:r>
            <w:proofErr w:type="gramStart"/>
            <w:r w:rsidR="00716A3F" w:rsidRPr="00B91AF6">
              <w:rPr>
                <w:rFonts w:hint="eastAsia"/>
                <w:sz w:val="26"/>
                <w:szCs w:val="26"/>
              </w:rPr>
              <w:t>致僅餘</w:t>
            </w:r>
            <w:proofErr w:type="gramEnd"/>
            <w:r w:rsidR="00716A3F" w:rsidRPr="00B91AF6">
              <w:rPr>
                <w:rFonts w:hint="eastAsia"/>
                <w:sz w:val="26"/>
                <w:szCs w:val="26"/>
              </w:rPr>
              <w:t>一家廠商符合招標文件規定者，得依政府採購法第48條第1項第2款「發現有足以影響採購公正之違法或不當行為者」或第50條第1項第7款「其他影響採購公正之違反法令行為」處理：一、押標金</w:t>
            </w:r>
            <w:proofErr w:type="gramStart"/>
            <w:r w:rsidR="00716A3F" w:rsidRPr="00B91AF6">
              <w:rPr>
                <w:rFonts w:hint="eastAsia"/>
                <w:sz w:val="26"/>
                <w:szCs w:val="26"/>
              </w:rPr>
              <w:t>未附或不</w:t>
            </w:r>
            <w:proofErr w:type="gramEnd"/>
            <w:r w:rsidR="00716A3F" w:rsidRPr="00B91AF6">
              <w:rPr>
                <w:rFonts w:hint="eastAsia"/>
                <w:sz w:val="26"/>
                <w:szCs w:val="26"/>
              </w:rPr>
              <w:t>符合規定；三、資格、規格或價格文件</w:t>
            </w:r>
            <w:proofErr w:type="gramStart"/>
            <w:r w:rsidR="00716A3F" w:rsidRPr="00B91AF6">
              <w:rPr>
                <w:rFonts w:hint="eastAsia"/>
                <w:sz w:val="26"/>
                <w:szCs w:val="26"/>
              </w:rPr>
              <w:t>未附或不</w:t>
            </w:r>
            <w:proofErr w:type="gramEnd"/>
            <w:r w:rsidR="00716A3F" w:rsidRPr="00B91AF6">
              <w:rPr>
                <w:rFonts w:hint="eastAsia"/>
                <w:sz w:val="26"/>
                <w:szCs w:val="26"/>
              </w:rPr>
              <w:t>符合規定；五、其他顯係同一人或同一廠商所為之情形者。</w:t>
            </w:r>
          </w:p>
          <w:p w:rsidR="00716A3F" w:rsidRPr="00B91AF6" w:rsidRDefault="009D7BF8" w:rsidP="008A04B4">
            <w:pPr>
              <w:pStyle w:val="14"/>
              <w:spacing w:line="340" w:lineRule="exact"/>
              <w:rPr>
                <w:sz w:val="26"/>
                <w:szCs w:val="26"/>
              </w:rPr>
            </w:pPr>
            <w:r w:rsidRPr="00B91AF6">
              <w:rPr>
                <w:rFonts w:hint="eastAsia"/>
                <w:sz w:val="26"/>
                <w:szCs w:val="26"/>
              </w:rPr>
              <w:t>2.</w:t>
            </w:r>
            <w:r w:rsidR="00716A3F" w:rsidRPr="00B91AF6">
              <w:rPr>
                <w:rFonts w:hint="eastAsia"/>
                <w:sz w:val="26"/>
                <w:szCs w:val="26"/>
              </w:rPr>
              <w:t>政府採購錯誤行為態樣十</w:t>
            </w:r>
            <w:r w:rsidRPr="00B91AF6">
              <w:rPr>
                <w:rFonts w:hint="eastAsia"/>
                <w:sz w:val="26"/>
                <w:szCs w:val="26"/>
              </w:rPr>
              <w:t>一</w:t>
            </w:r>
            <w:r w:rsidR="00716A3F" w:rsidRPr="00B91AF6">
              <w:rPr>
                <w:rFonts w:hint="eastAsia"/>
                <w:sz w:val="26"/>
                <w:szCs w:val="26"/>
              </w:rPr>
              <w:t>、可能有圍標之</w:t>
            </w:r>
            <w:proofErr w:type="gramStart"/>
            <w:r w:rsidR="00716A3F" w:rsidRPr="00B91AF6">
              <w:rPr>
                <w:rFonts w:hint="eastAsia"/>
                <w:sz w:val="26"/>
                <w:szCs w:val="26"/>
              </w:rPr>
              <w:t>嫌或宜注意</w:t>
            </w:r>
            <w:proofErr w:type="gramEnd"/>
            <w:r w:rsidR="00716A3F" w:rsidRPr="00B91AF6">
              <w:rPr>
                <w:rFonts w:hint="eastAsia"/>
                <w:sz w:val="26"/>
                <w:szCs w:val="26"/>
              </w:rPr>
              <w:t>之現象(十)</w:t>
            </w:r>
            <w:r w:rsidRPr="00B91AF6">
              <w:rPr>
                <w:rFonts w:hint="eastAsia"/>
                <w:sz w:val="26"/>
                <w:szCs w:val="26"/>
              </w:rPr>
              <w:t>、(十一)</w:t>
            </w:r>
            <w:r w:rsidR="00716A3F" w:rsidRPr="00B91AF6">
              <w:rPr>
                <w:rFonts w:hint="eastAsia"/>
                <w:sz w:val="26"/>
                <w:szCs w:val="26"/>
              </w:rPr>
              <w:t>及(十二)略</w:t>
            </w:r>
            <w:proofErr w:type="gramStart"/>
            <w:r w:rsidR="00716A3F" w:rsidRPr="00B91AF6">
              <w:rPr>
                <w:rFonts w:hint="eastAsia"/>
                <w:sz w:val="26"/>
                <w:szCs w:val="26"/>
              </w:rPr>
              <w:t>以</w:t>
            </w:r>
            <w:proofErr w:type="gramEnd"/>
            <w:r w:rsidR="00716A3F" w:rsidRPr="00B91AF6">
              <w:rPr>
                <w:rFonts w:hint="eastAsia"/>
                <w:sz w:val="26"/>
                <w:szCs w:val="26"/>
              </w:rPr>
              <w:t>，明顯不符合資格條件之廠商參與投標，或廠商間彼此製造競爭假象，誤導招標機關而取得交易機會</w:t>
            </w:r>
            <w:r w:rsidRPr="00B91AF6">
              <w:rPr>
                <w:rFonts w:hint="eastAsia"/>
                <w:sz w:val="26"/>
                <w:szCs w:val="26"/>
              </w:rPr>
              <w:t>或</w:t>
            </w:r>
            <w:r w:rsidR="00716A3F" w:rsidRPr="00B91AF6">
              <w:rPr>
                <w:rFonts w:hint="eastAsia"/>
                <w:sz w:val="26"/>
                <w:szCs w:val="26"/>
              </w:rPr>
              <w:t>廠商間相互約束活動之行為。</w:t>
            </w:r>
          </w:p>
        </w:tc>
      </w:tr>
    </w:tbl>
    <w:p w:rsidR="009C784F" w:rsidRPr="00B91AF6" w:rsidRDefault="00D13603" w:rsidP="00074B5B">
      <w:pPr>
        <w:pStyle w:val="2"/>
        <w:kinsoku w:val="0"/>
        <w:spacing w:beforeLines="50" w:afterLines="50" w:line="340" w:lineRule="exact"/>
        <w:ind w:left="709" w:hanging="361"/>
        <w:rPr>
          <w:rFonts w:hAnsi="標楷體"/>
          <w:b/>
          <w:spacing w:val="6"/>
          <w:szCs w:val="28"/>
        </w:rPr>
      </w:pPr>
      <w:r w:rsidRPr="00B91AF6">
        <w:rPr>
          <w:rFonts w:hAnsi="標楷體" w:hint="eastAsia"/>
          <w:b/>
          <w:spacing w:val="6"/>
          <w:szCs w:val="28"/>
        </w:rPr>
        <w:lastRenderedPageBreak/>
        <w:t>5.</w:t>
      </w:r>
      <w:r w:rsidR="009C784F" w:rsidRPr="00B91AF6">
        <w:rPr>
          <w:rFonts w:hAnsi="標楷體" w:hint="eastAsia"/>
          <w:b/>
          <w:spacing w:val="6"/>
          <w:szCs w:val="28"/>
        </w:rPr>
        <w:t>時任</w:t>
      </w:r>
      <w:r w:rsidR="0008541A" w:rsidRPr="00B91AF6">
        <w:rPr>
          <w:rFonts w:hAnsi="標楷體" w:hint="eastAsia"/>
          <w:b/>
          <w:spacing w:val="6"/>
          <w:szCs w:val="28"/>
        </w:rPr>
        <w:t>桃園印刷廠</w:t>
      </w:r>
      <w:r w:rsidR="009C784F" w:rsidRPr="00B91AF6">
        <w:rPr>
          <w:rFonts w:hAnsi="標楷體" w:hint="eastAsia"/>
          <w:b/>
          <w:spacing w:val="6"/>
          <w:szCs w:val="28"/>
        </w:rPr>
        <w:t>行政室主任魏貽愷</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9C784F" w:rsidRPr="00B91AF6" w:rsidTr="00A97CCC">
        <w:tc>
          <w:tcPr>
            <w:tcW w:w="3260" w:type="dxa"/>
          </w:tcPr>
          <w:p w:rsidR="009C784F" w:rsidRPr="00B91AF6" w:rsidRDefault="009C784F"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9C784F" w:rsidRPr="00B91AF6" w:rsidRDefault="009C784F" w:rsidP="008A04B4">
            <w:pPr>
              <w:pStyle w:val="14"/>
              <w:spacing w:line="340" w:lineRule="exact"/>
              <w:rPr>
                <w:sz w:val="26"/>
                <w:szCs w:val="26"/>
              </w:rPr>
            </w:pPr>
            <w:r w:rsidRPr="00B91AF6">
              <w:rPr>
                <w:rFonts w:hint="eastAsia"/>
                <w:sz w:val="26"/>
                <w:szCs w:val="26"/>
              </w:rPr>
              <w:t>採購作業</w:t>
            </w:r>
          </w:p>
        </w:tc>
        <w:tc>
          <w:tcPr>
            <w:tcW w:w="2835" w:type="dxa"/>
          </w:tcPr>
          <w:p w:rsidR="009C784F" w:rsidRPr="00B91AF6" w:rsidRDefault="009C784F" w:rsidP="008A04B4">
            <w:pPr>
              <w:pStyle w:val="14"/>
              <w:spacing w:line="340" w:lineRule="exact"/>
              <w:rPr>
                <w:sz w:val="26"/>
                <w:szCs w:val="26"/>
              </w:rPr>
            </w:pPr>
            <w:r w:rsidRPr="00B91AF6">
              <w:rPr>
                <w:rFonts w:hint="eastAsia"/>
                <w:sz w:val="26"/>
                <w:szCs w:val="26"/>
              </w:rPr>
              <w:t>違失情形</w:t>
            </w:r>
          </w:p>
        </w:tc>
        <w:tc>
          <w:tcPr>
            <w:tcW w:w="5387" w:type="dxa"/>
          </w:tcPr>
          <w:p w:rsidR="009C784F" w:rsidRPr="00B91AF6" w:rsidRDefault="009C784F" w:rsidP="008A04B4">
            <w:pPr>
              <w:pStyle w:val="14"/>
              <w:spacing w:line="340" w:lineRule="exact"/>
              <w:rPr>
                <w:sz w:val="26"/>
                <w:szCs w:val="26"/>
              </w:rPr>
            </w:pPr>
            <w:r w:rsidRPr="00B91AF6">
              <w:rPr>
                <w:rFonts w:hint="eastAsia"/>
                <w:sz w:val="26"/>
                <w:szCs w:val="26"/>
              </w:rPr>
              <w:t>相關錯誤態樣或規定</w:t>
            </w:r>
          </w:p>
        </w:tc>
      </w:tr>
      <w:tr w:rsidR="002F1733" w:rsidRPr="00B91AF6" w:rsidTr="00A97CCC">
        <w:tc>
          <w:tcPr>
            <w:tcW w:w="3260" w:type="dxa"/>
          </w:tcPr>
          <w:p w:rsidR="009C784F" w:rsidRPr="00B91AF6" w:rsidRDefault="009C784F" w:rsidP="008A04B4">
            <w:pPr>
              <w:pStyle w:val="14"/>
              <w:spacing w:line="340" w:lineRule="exact"/>
              <w:rPr>
                <w:sz w:val="26"/>
                <w:szCs w:val="26"/>
              </w:rPr>
            </w:pPr>
            <w:r w:rsidRPr="00B91AF6">
              <w:rPr>
                <w:rFonts w:hint="eastAsia"/>
                <w:sz w:val="26"/>
                <w:szCs w:val="26"/>
              </w:rPr>
              <w:t>「底片輸出彩色打樣機組1式」案</w:t>
            </w:r>
          </w:p>
        </w:tc>
        <w:tc>
          <w:tcPr>
            <w:tcW w:w="1984" w:type="dxa"/>
          </w:tcPr>
          <w:p w:rsidR="009C784F" w:rsidRPr="00B91AF6" w:rsidRDefault="009C784F" w:rsidP="008A04B4">
            <w:pPr>
              <w:pStyle w:val="14"/>
              <w:spacing w:line="340" w:lineRule="exact"/>
              <w:rPr>
                <w:sz w:val="26"/>
                <w:szCs w:val="26"/>
              </w:rPr>
            </w:pPr>
            <w:r w:rsidRPr="00B91AF6">
              <w:rPr>
                <w:rFonts w:hint="eastAsia"/>
                <w:sz w:val="26"/>
                <w:szCs w:val="26"/>
              </w:rPr>
              <w:t>決標簽(審核)</w:t>
            </w:r>
          </w:p>
        </w:tc>
        <w:tc>
          <w:tcPr>
            <w:tcW w:w="2835" w:type="dxa"/>
          </w:tcPr>
          <w:p w:rsidR="009C784F" w:rsidRPr="00B91AF6" w:rsidRDefault="009C784F" w:rsidP="008A04B4">
            <w:pPr>
              <w:pStyle w:val="14"/>
              <w:spacing w:line="340" w:lineRule="exact"/>
              <w:rPr>
                <w:sz w:val="26"/>
                <w:szCs w:val="26"/>
              </w:rPr>
            </w:pPr>
            <w:proofErr w:type="gramStart"/>
            <w:r w:rsidRPr="00B91AF6">
              <w:rPr>
                <w:rFonts w:hint="eastAsia"/>
                <w:sz w:val="26"/>
                <w:szCs w:val="26"/>
              </w:rPr>
              <w:t>怠</w:t>
            </w:r>
            <w:proofErr w:type="gramEnd"/>
            <w:r w:rsidRPr="00B91AF6">
              <w:rPr>
                <w:rFonts w:hint="eastAsia"/>
                <w:sz w:val="26"/>
                <w:szCs w:val="26"/>
              </w:rPr>
              <w:t>察1.投標廠商未得標原因為明顯不為競爭之情形(其餘2家</w:t>
            </w:r>
            <w:proofErr w:type="gramStart"/>
            <w:r w:rsidRPr="00B91AF6">
              <w:rPr>
                <w:rFonts w:hint="eastAsia"/>
                <w:sz w:val="26"/>
                <w:szCs w:val="26"/>
              </w:rPr>
              <w:t>均因未附押</w:t>
            </w:r>
            <w:proofErr w:type="gramEnd"/>
            <w:r w:rsidRPr="00B91AF6">
              <w:rPr>
                <w:rFonts w:hint="eastAsia"/>
                <w:sz w:val="26"/>
                <w:szCs w:val="26"/>
              </w:rPr>
              <w:t>標金或資格、規格文件不合等遭判定為不合格標，僅餘1家合格)</w:t>
            </w:r>
          </w:p>
          <w:p w:rsidR="009C784F" w:rsidRPr="00B91AF6" w:rsidRDefault="009C784F" w:rsidP="008A04B4">
            <w:pPr>
              <w:pStyle w:val="14"/>
              <w:spacing w:line="340" w:lineRule="exact"/>
              <w:rPr>
                <w:sz w:val="26"/>
                <w:szCs w:val="26"/>
              </w:rPr>
            </w:pPr>
            <w:r w:rsidRPr="00B91AF6">
              <w:rPr>
                <w:rFonts w:hint="eastAsia"/>
                <w:sz w:val="26"/>
                <w:szCs w:val="26"/>
              </w:rPr>
              <w:t>2.不同廠商之投標文件於同一或極近時間送達、卻僅得標廠商出席開標</w:t>
            </w:r>
          </w:p>
        </w:tc>
        <w:tc>
          <w:tcPr>
            <w:tcW w:w="5387" w:type="dxa"/>
          </w:tcPr>
          <w:p w:rsidR="009C784F" w:rsidRPr="00B91AF6" w:rsidRDefault="009C784F" w:rsidP="008A04B4">
            <w:pPr>
              <w:pStyle w:val="14"/>
              <w:spacing w:line="340" w:lineRule="exact"/>
              <w:rPr>
                <w:sz w:val="26"/>
                <w:szCs w:val="26"/>
              </w:rPr>
            </w:pPr>
            <w:r w:rsidRPr="00B91AF6">
              <w:rPr>
                <w:rFonts w:hint="eastAsia"/>
                <w:sz w:val="26"/>
                <w:szCs w:val="26"/>
              </w:rPr>
              <w:t>1.工程會95年7月25日</w:t>
            </w:r>
            <w:proofErr w:type="gramStart"/>
            <w:r w:rsidRPr="00B91AF6">
              <w:rPr>
                <w:rFonts w:hint="eastAsia"/>
                <w:sz w:val="26"/>
                <w:szCs w:val="26"/>
              </w:rPr>
              <w:t>工程企字第09500256920</w:t>
            </w:r>
            <w:proofErr w:type="gramEnd"/>
            <w:r w:rsidRPr="00B91AF6">
              <w:rPr>
                <w:rFonts w:hint="eastAsia"/>
                <w:sz w:val="26"/>
                <w:szCs w:val="26"/>
              </w:rPr>
              <w:t>號令略</w:t>
            </w:r>
            <w:proofErr w:type="gramStart"/>
            <w:r w:rsidRPr="00B91AF6">
              <w:rPr>
                <w:rFonts w:hint="eastAsia"/>
                <w:sz w:val="26"/>
                <w:szCs w:val="26"/>
              </w:rPr>
              <w:t>以</w:t>
            </w:r>
            <w:proofErr w:type="gramEnd"/>
            <w:r w:rsidRPr="00B91AF6">
              <w:rPr>
                <w:rFonts w:hint="eastAsia"/>
                <w:sz w:val="26"/>
                <w:szCs w:val="26"/>
              </w:rPr>
              <w:t>，機關辦理採購，有3家以上合格廠商投標，開標後有2家以上廠商有下列情形之一，</w:t>
            </w:r>
            <w:proofErr w:type="gramStart"/>
            <w:r w:rsidRPr="00B91AF6">
              <w:rPr>
                <w:rFonts w:hint="eastAsia"/>
                <w:sz w:val="26"/>
                <w:szCs w:val="26"/>
              </w:rPr>
              <w:t>致僅餘</w:t>
            </w:r>
            <w:proofErr w:type="gramEnd"/>
            <w:r w:rsidRPr="00B91AF6">
              <w:rPr>
                <w:rFonts w:hint="eastAsia"/>
                <w:sz w:val="26"/>
                <w:szCs w:val="26"/>
              </w:rPr>
              <w:t>一家廠商符合招標文件規定者，得依政府採購法第48條第1項第2款「發現有足以影響採購公正之違法或不當行為者」或第50條第1項第7款「其他影響採購公正之違反法令行為」處理：一、押標金</w:t>
            </w:r>
            <w:proofErr w:type="gramStart"/>
            <w:r w:rsidRPr="00B91AF6">
              <w:rPr>
                <w:rFonts w:hint="eastAsia"/>
                <w:sz w:val="26"/>
                <w:szCs w:val="26"/>
              </w:rPr>
              <w:t>未附或不</w:t>
            </w:r>
            <w:proofErr w:type="gramEnd"/>
            <w:r w:rsidRPr="00B91AF6">
              <w:rPr>
                <w:rFonts w:hint="eastAsia"/>
                <w:sz w:val="26"/>
                <w:szCs w:val="26"/>
              </w:rPr>
              <w:t>符合規定；三、資格、規格或價格文件</w:t>
            </w:r>
            <w:proofErr w:type="gramStart"/>
            <w:r w:rsidRPr="00B91AF6">
              <w:rPr>
                <w:rFonts w:hint="eastAsia"/>
                <w:sz w:val="26"/>
                <w:szCs w:val="26"/>
              </w:rPr>
              <w:t>未附或不</w:t>
            </w:r>
            <w:proofErr w:type="gramEnd"/>
            <w:r w:rsidRPr="00B91AF6">
              <w:rPr>
                <w:rFonts w:hint="eastAsia"/>
                <w:sz w:val="26"/>
                <w:szCs w:val="26"/>
              </w:rPr>
              <w:t>符合規定；五、其他顯係同一人或同一廠商所為之情形者。</w:t>
            </w:r>
          </w:p>
          <w:p w:rsidR="009C784F" w:rsidRPr="00B91AF6" w:rsidRDefault="009C784F" w:rsidP="008A04B4">
            <w:pPr>
              <w:pStyle w:val="14"/>
              <w:spacing w:line="340" w:lineRule="exact"/>
              <w:rPr>
                <w:sz w:val="26"/>
                <w:szCs w:val="26"/>
              </w:rPr>
            </w:pPr>
            <w:r w:rsidRPr="00B91AF6">
              <w:rPr>
                <w:rFonts w:hint="eastAsia"/>
                <w:sz w:val="26"/>
                <w:szCs w:val="26"/>
              </w:rPr>
              <w:t>2.政府採購錯誤行為態樣十一、可能有圍標之</w:t>
            </w:r>
            <w:proofErr w:type="gramStart"/>
            <w:r w:rsidRPr="00B91AF6">
              <w:rPr>
                <w:rFonts w:hint="eastAsia"/>
                <w:sz w:val="26"/>
                <w:szCs w:val="26"/>
              </w:rPr>
              <w:t>嫌或宜注意</w:t>
            </w:r>
            <w:proofErr w:type="gramEnd"/>
            <w:r w:rsidRPr="00B91AF6">
              <w:rPr>
                <w:rFonts w:hint="eastAsia"/>
                <w:sz w:val="26"/>
                <w:szCs w:val="26"/>
              </w:rPr>
              <w:t>之現象(十)、(十一)及(十二)略</w:t>
            </w:r>
            <w:proofErr w:type="gramStart"/>
            <w:r w:rsidRPr="00B91AF6">
              <w:rPr>
                <w:rFonts w:hint="eastAsia"/>
                <w:sz w:val="26"/>
                <w:szCs w:val="26"/>
              </w:rPr>
              <w:t>以</w:t>
            </w:r>
            <w:proofErr w:type="gramEnd"/>
            <w:r w:rsidRPr="00B91AF6">
              <w:rPr>
                <w:rFonts w:hint="eastAsia"/>
                <w:sz w:val="26"/>
                <w:szCs w:val="26"/>
              </w:rPr>
              <w:t>，明顯不符合資格條件之廠商參與投標，或廠商間彼此製造競爭假象，誤導招標機關而取得交易機會或廠商間相互約束活動之行為。</w:t>
            </w:r>
          </w:p>
        </w:tc>
      </w:tr>
    </w:tbl>
    <w:p w:rsidR="002F1733" w:rsidRPr="00B91AF6" w:rsidRDefault="002F1733" w:rsidP="00074B5B">
      <w:pPr>
        <w:pStyle w:val="2"/>
        <w:kinsoku w:val="0"/>
        <w:spacing w:beforeLines="50" w:afterLines="50" w:line="340" w:lineRule="exact"/>
        <w:ind w:left="709" w:hanging="361"/>
        <w:rPr>
          <w:rFonts w:hAnsi="標楷體"/>
          <w:b/>
          <w:spacing w:val="6"/>
          <w:szCs w:val="28"/>
          <w:u w:val="single"/>
        </w:rPr>
      </w:pPr>
    </w:p>
    <w:p w:rsidR="002F1733" w:rsidRPr="00B91AF6" w:rsidRDefault="002F1733" w:rsidP="008A04B4">
      <w:pPr>
        <w:widowControl/>
        <w:rPr>
          <w:rFonts w:ascii="標楷體" w:hAnsi="標楷體"/>
          <w:b/>
          <w:bCs/>
          <w:spacing w:val="6"/>
          <w:kern w:val="0"/>
          <w:szCs w:val="28"/>
        </w:rPr>
      </w:pPr>
      <w:r w:rsidRPr="00B91AF6">
        <w:rPr>
          <w:rFonts w:hAnsi="標楷體"/>
          <w:b/>
          <w:spacing w:val="6"/>
          <w:szCs w:val="28"/>
        </w:rPr>
        <w:br w:type="page"/>
      </w:r>
    </w:p>
    <w:p w:rsidR="003E5DEB" w:rsidRPr="00B91AF6" w:rsidRDefault="003E5DEB" w:rsidP="00074B5B">
      <w:pPr>
        <w:pStyle w:val="2"/>
        <w:kinsoku w:val="0"/>
        <w:spacing w:beforeLines="50" w:afterLines="50" w:line="340" w:lineRule="exact"/>
        <w:ind w:left="709" w:hanging="361"/>
        <w:rPr>
          <w:rFonts w:hAnsi="標楷體"/>
          <w:b/>
          <w:spacing w:val="6"/>
          <w:szCs w:val="28"/>
          <w:u w:val="single"/>
        </w:rPr>
      </w:pPr>
      <w:r w:rsidRPr="00B91AF6">
        <w:rPr>
          <w:rFonts w:hAnsi="標楷體" w:hint="eastAsia"/>
          <w:b/>
          <w:spacing w:val="6"/>
          <w:szCs w:val="28"/>
          <w:u w:val="single"/>
        </w:rPr>
        <w:lastRenderedPageBreak/>
        <w:t>四、臺灣菸酒股份有限公司</w:t>
      </w:r>
      <w:r w:rsidR="0008541A" w:rsidRPr="00B91AF6">
        <w:rPr>
          <w:rFonts w:hAnsi="標楷體" w:hint="eastAsia"/>
          <w:b/>
          <w:spacing w:val="6"/>
          <w:szCs w:val="28"/>
          <w:u w:val="single"/>
        </w:rPr>
        <w:t>及</w:t>
      </w:r>
      <w:r w:rsidRPr="00B91AF6">
        <w:rPr>
          <w:rFonts w:hAnsi="標楷體" w:hint="eastAsia"/>
          <w:b/>
          <w:spacing w:val="6"/>
          <w:szCs w:val="28"/>
          <w:u w:val="single"/>
        </w:rPr>
        <w:t>所屬</w:t>
      </w:r>
      <w:proofErr w:type="gramStart"/>
      <w:r w:rsidRPr="00B91AF6">
        <w:rPr>
          <w:rFonts w:hAnsi="標楷體" w:hint="eastAsia"/>
          <w:b/>
          <w:spacing w:val="6"/>
          <w:szCs w:val="28"/>
          <w:u w:val="single"/>
        </w:rPr>
        <w:t>臺</w:t>
      </w:r>
      <w:proofErr w:type="gramEnd"/>
      <w:r w:rsidRPr="00B91AF6">
        <w:rPr>
          <w:rFonts w:hAnsi="標楷體" w:hint="eastAsia"/>
          <w:b/>
          <w:spacing w:val="6"/>
          <w:szCs w:val="28"/>
          <w:u w:val="single"/>
        </w:rPr>
        <w:t>中酒廠、宜蘭酒廠、埔里酒廠、竹南啤酒廠、南投酒廠、內埔</w:t>
      </w:r>
      <w:proofErr w:type="gramStart"/>
      <w:r w:rsidRPr="00B91AF6">
        <w:rPr>
          <w:rFonts w:hAnsi="標楷體" w:hint="eastAsia"/>
          <w:b/>
          <w:spacing w:val="6"/>
          <w:szCs w:val="28"/>
          <w:u w:val="single"/>
        </w:rPr>
        <w:t>菸</w:t>
      </w:r>
      <w:proofErr w:type="gramEnd"/>
      <w:r w:rsidRPr="00B91AF6">
        <w:rPr>
          <w:rFonts w:hAnsi="標楷體" w:hint="eastAsia"/>
          <w:b/>
          <w:spacing w:val="6"/>
          <w:szCs w:val="28"/>
          <w:u w:val="single"/>
        </w:rPr>
        <w:t>廠等6分支機構</w:t>
      </w:r>
      <w:r w:rsidR="008D4205" w:rsidRPr="00B91AF6">
        <w:rPr>
          <w:rFonts w:hAnsi="標楷體" w:hint="eastAsia"/>
          <w:b/>
          <w:spacing w:val="6"/>
          <w:szCs w:val="28"/>
          <w:u w:val="single"/>
        </w:rPr>
        <w:t>辦理「</w:t>
      </w:r>
      <w:proofErr w:type="gramStart"/>
      <w:r w:rsidR="008D4205" w:rsidRPr="00B91AF6">
        <w:rPr>
          <w:rFonts w:hAnsi="標楷體" w:hint="eastAsia"/>
          <w:b/>
          <w:spacing w:val="6"/>
          <w:szCs w:val="28"/>
          <w:u w:val="single"/>
        </w:rPr>
        <w:t>免稅店裝菸酒</w:t>
      </w:r>
      <w:proofErr w:type="gramEnd"/>
      <w:r w:rsidR="008D4205" w:rsidRPr="00B91AF6">
        <w:rPr>
          <w:rFonts w:hAnsi="標楷體" w:hint="eastAsia"/>
          <w:b/>
          <w:spacing w:val="6"/>
          <w:szCs w:val="28"/>
          <w:u w:val="single"/>
        </w:rPr>
        <w:t>用紙袋乙批(96年度)」等</w:t>
      </w:r>
      <w:r w:rsidR="00C670FE" w:rsidRPr="00B91AF6">
        <w:rPr>
          <w:rFonts w:hAnsi="標楷體" w:hint="eastAsia"/>
          <w:b/>
          <w:spacing w:val="6"/>
          <w:szCs w:val="28"/>
          <w:u w:val="single"/>
        </w:rPr>
        <w:t>15</w:t>
      </w:r>
      <w:r w:rsidR="008D4205" w:rsidRPr="00B91AF6">
        <w:rPr>
          <w:rFonts w:hAnsi="標楷體" w:hint="eastAsia"/>
          <w:b/>
          <w:spacing w:val="6"/>
          <w:szCs w:val="28"/>
          <w:u w:val="single"/>
        </w:rPr>
        <w:t>件採購案</w:t>
      </w:r>
    </w:p>
    <w:p w:rsidR="003E5DEB" w:rsidRPr="00B91AF6" w:rsidRDefault="003E5DEB" w:rsidP="00074B5B">
      <w:pPr>
        <w:pStyle w:val="2"/>
        <w:kinsoku w:val="0"/>
        <w:spacing w:beforeLines="50" w:afterLines="50" w:line="340" w:lineRule="exact"/>
        <w:ind w:left="709" w:hanging="361"/>
        <w:rPr>
          <w:rFonts w:hAnsi="標楷體"/>
          <w:b/>
          <w:spacing w:val="6"/>
          <w:szCs w:val="28"/>
        </w:rPr>
      </w:pPr>
      <w:r w:rsidRPr="00B91AF6">
        <w:rPr>
          <w:rFonts w:hAnsi="標楷體" w:hint="eastAsia"/>
          <w:b/>
          <w:spacing w:val="6"/>
          <w:szCs w:val="28"/>
        </w:rPr>
        <w:t>1.時任臺灣菸酒股份有限公司國際營業處業務員李美玉</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2F1733" w:rsidRPr="00B91AF6" w:rsidTr="00255092">
        <w:tc>
          <w:tcPr>
            <w:tcW w:w="3260" w:type="dxa"/>
          </w:tcPr>
          <w:p w:rsidR="003E5DEB" w:rsidRPr="00B91AF6" w:rsidRDefault="003E5DEB"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3E5DEB" w:rsidRPr="00B91AF6" w:rsidRDefault="003E5DEB" w:rsidP="008A04B4">
            <w:pPr>
              <w:pStyle w:val="14"/>
              <w:spacing w:line="340" w:lineRule="exact"/>
              <w:rPr>
                <w:sz w:val="26"/>
                <w:szCs w:val="26"/>
              </w:rPr>
            </w:pPr>
            <w:r w:rsidRPr="00B91AF6">
              <w:rPr>
                <w:rFonts w:hint="eastAsia"/>
                <w:sz w:val="26"/>
                <w:szCs w:val="26"/>
              </w:rPr>
              <w:t>採購作業</w:t>
            </w:r>
          </w:p>
        </w:tc>
        <w:tc>
          <w:tcPr>
            <w:tcW w:w="2835" w:type="dxa"/>
          </w:tcPr>
          <w:p w:rsidR="003E5DEB"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3E5DEB" w:rsidRPr="00B91AF6" w:rsidRDefault="003E5DEB" w:rsidP="008A04B4">
            <w:pPr>
              <w:pStyle w:val="14"/>
              <w:spacing w:line="340" w:lineRule="exact"/>
              <w:rPr>
                <w:sz w:val="26"/>
                <w:szCs w:val="26"/>
              </w:rPr>
            </w:pPr>
            <w:r w:rsidRPr="00B91AF6">
              <w:rPr>
                <w:rFonts w:hint="eastAsia"/>
                <w:sz w:val="26"/>
                <w:szCs w:val="26"/>
              </w:rPr>
              <w:t>相關錯誤態樣或規定</w:t>
            </w:r>
          </w:p>
        </w:tc>
      </w:tr>
      <w:tr w:rsidR="002F1733" w:rsidRPr="00B91AF6" w:rsidTr="00255092">
        <w:tc>
          <w:tcPr>
            <w:tcW w:w="3260" w:type="dxa"/>
          </w:tcPr>
          <w:p w:rsidR="003E5DEB" w:rsidRPr="00B91AF6" w:rsidRDefault="003E5DEB"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免稅店裝菸酒</w:t>
            </w:r>
            <w:proofErr w:type="gramEnd"/>
            <w:r w:rsidRPr="00B91AF6">
              <w:rPr>
                <w:rFonts w:hint="eastAsia"/>
                <w:sz w:val="26"/>
                <w:szCs w:val="26"/>
              </w:rPr>
              <w:t>用紙袋乙批(96年度)」案</w:t>
            </w:r>
          </w:p>
        </w:tc>
        <w:tc>
          <w:tcPr>
            <w:tcW w:w="1984" w:type="dxa"/>
          </w:tcPr>
          <w:p w:rsidR="003E5DEB" w:rsidRPr="00B91AF6" w:rsidRDefault="003E5DEB"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p>
        </w:tc>
        <w:tc>
          <w:tcPr>
            <w:tcW w:w="2835" w:type="dxa"/>
          </w:tcPr>
          <w:p w:rsidR="003E5DEB" w:rsidRPr="00B91AF6" w:rsidRDefault="003E5DEB" w:rsidP="008A04B4">
            <w:pPr>
              <w:pStyle w:val="14"/>
              <w:spacing w:line="340" w:lineRule="exact"/>
              <w:rPr>
                <w:sz w:val="26"/>
                <w:szCs w:val="26"/>
              </w:rPr>
            </w:pPr>
            <w:r w:rsidRPr="00B91AF6">
              <w:rPr>
                <w:rFonts w:hint="eastAsia"/>
                <w:sz w:val="26"/>
                <w:szCs w:val="26"/>
              </w:rPr>
              <w:t>於同一標案內，不同投標廠商投標文件筆跡雷同</w:t>
            </w:r>
          </w:p>
        </w:tc>
        <w:tc>
          <w:tcPr>
            <w:tcW w:w="5387" w:type="dxa"/>
          </w:tcPr>
          <w:p w:rsidR="003E5DEB" w:rsidRPr="00B91AF6" w:rsidRDefault="003E5DEB" w:rsidP="008A04B4">
            <w:pPr>
              <w:pStyle w:val="14"/>
              <w:spacing w:line="340" w:lineRule="exact"/>
              <w:rPr>
                <w:sz w:val="26"/>
                <w:szCs w:val="26"/>
              </w:rPr>
            </w:pPr>
            <w:r w:rsidRPr="00B91AF6">
              <w:rPr>
                <w:rFonts w:hint="eastAsia"/>
                <w:sz w:val="26"/>
                <w:szCs w:val="26"/>
              </w:rPr>
              <w:t>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者，得依政府採購法第50條第1項第5款「不同廠商間之投標文件內容有重大異常關聯者」處理：一、投標文件係由同一人或同一廠商繕寫或</w:t>
            </w:r>
            <w:proofErr w:type="gramStart"/>
            <w:r w:rsidRPr="00B91AF6">
              <w:rPr>
                <w:rFonts w:hint="eastAsia"/>
                <w:sz w:val="26"/>
                <w:szCs w:val="26"/>
              </w:rPr>
              <w:t>備具者</w:t>
            </w:r>
            <w:proofErr w:type="gramEnd"/>
            <w:r w:rsidRPr="00B91AF6">
              <w:rPr>
                <w:rFonts w:hint="eastAsia"/>
                <w:sz w:val="26"/>
                <w:szCs w:val="26"/>
              </w:rPr>
              <w:t>。</w:t>
            </w:r>
          </w:p>
        </w:tc>
      </w:tr>
    </w:tbl>
    <w:p w:rsidR="00D13603" w:rsidRPr="00B91AF6" w:rsidRDefault="00D13603" w:rsidP="00074B5B">
      <w:pPr>
        <w:pStyle w:val="2"/>
        <w:kinsoku w:val="0"/>
        <w:spacing w:beforeLines="50" w:afterLines="50" w:line="340" w:lineRule="exact"/>
        <w:ind w:left="709" w:hanging="361"/>
        <w:rPr>
          <w:rFonts w:hAnsi="標楷體"/>
          <w:b/>
          <w:spacing w:val="6"/>
          <w:szCs w:val="28"/>
        </w:rPr>
      </w:pPr>
      <w:r w:rsidRPr="00B91AF6">
        <w:rPr>
          <w:rFonts w:hAnsi="標楷體" w:hint="eastAsia"/>
          <w:b/>
          <w:spacing w:val="6"/>
          <w:szCs w:val="28"/>
        </w:rPr>
        <w:t>2.時任臺灣菸酒股份有限公司生技事業部助理研究員蔡欣</w:t>
      </w:r>
      <w:proofErr w:type="gramStart"/>
      <w:r w:rsidRPr="00B91AF6">
        <w:rPr>
          <w:rFonts w:hAnsi="標楷體" w:hint="eastAsia"/>
          <w:b/>
          <w:spacing w:val="6"/>
          <w:szCs w:val="28"/>
        </w:rPr>
        <w:t>耘</w:t>
      </w:r>
      <w:proofErr w:type="gramEnd"/>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2F1733" w:rsidRPr="00B91AF6" w:rsidTr="00A97CCC">
        <w:tc>
          <w:tcPr>
            <w:tcW w:w="3260" w:type="dxa"/>
          </w:tcPr>
          <w:p w:rsidR="00D13603" w:rsidRPr="00B91AF6" w:rsidRDefault="00D13603"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D13603" w:rsidRPr="00B91AF6" w:rsidRDefault="00D13603" w:rsidP="008A04B4">
            <w:pPr>
              <w:pStyle w:val="14"/>
              <w:spacing w:line="340" w:lineRule="exact"/>
              <w:rPr>
                <w:sz w:val="26"/>
                <w:szCs w:val="26"/>
              </w:rPr>
            </w:pPr>
            <w:r w:rsidRPr="00B91AF6">
              <w:rPr>
                <w:rFonts w:hint="eastAsia"/>
                <w:sz w:val="26"/>
                <w:szCs w:val="26"/>
              </w:rPr>
              <w:t>採購作業</w:t>
            </w:r>
          </w:p>
        </w:tc>
        <w:tc>
          <w:tcPr>
            <w:tcW w:w="2835" w:type="dxa"/>
          </w:tcPr>
          <w:p w:rsidR="00D13603" w:rsidRPr="00B91AF6" w:rsidRDefault="00D13603" w:rsidP="008A04B4">
            <w:pPr>
              <w:pStyle w:val="14"/>
              <w:spacing w:line="340" w:lineRule="exact"/>
              <w:rPr>
                <w:sz w:val="26"/>
                <w:szCs w:val="26"/>
              </w:rPr>
            </w:pPr>
            <w:r w:rsidRPr="00B91AF6">
              <w:rPr>
                <w:rFonts w:hint="eastAsia"/>
                <w:sz w:val="26"/>
                <w:szCs w:val="26"/>
              </w:rPr>
              <w:t>違失情形</w:t>
            </w:r>
          </w:p>
        </w:tc>
        <w:tc>
          <w:tcPr>
            <w:tcW w:w="5387" w:type="dxa"/>
          </w:tcPr>
          <w:p w:rsidR="00D13603" w:rsidRPr="00B91AF6" w:rsidRDefault="00D13603" w:rsidP="008A04B4">
            <w:pPr>
              <w:pStyle w:val="14"/>
              <w:spacing w:line="340" w:lineRule="exact"/>
              <w:rPr>
                <w:sz w:val="26"/>
                <w:szCs w:val="26"/>
              </w:rPr>
            </w:pPr>
            <w:r w:rsidRPr="00B91AF6">
              <w:rPr>
                <w:rFonts w:hint="eastAsia"/>
                <w:sz w:val="26"/>
                <w:szCs w:val="26"/>
              </w:rPr>
              <w:t>相關錯誤態樣或規定</w:t>
            </w:r>
          </w:p>
        </w:tc>
      </w:tr>
      <w:tr w:rsidR="002F1733" w:rsidRPr="00B91AF6" w:rsidTr="00A97CCC">
        <w:tc>
          <w:tcPr>
            <w:tcW w:w="3260" w:type="dxa"/>
          </w:tcPr>
          <w:p w:rsidR="00D13603" w:rsidRPr="00B91AF6" w:rsidRDefault="00D13603"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易洗樂</w:t>
            </w:r>
            <w:proofErr w:type="gramEnd"/>
            <w:r w:rsidRPr="00B91AF6">
              <w:rPr>
                <w:rFonts w:hint="eastAsia"/>
                <w:sz w:val="26"/>
                <w:szCs w:val="26"/>
              </w:rPr>
              <w:t>洗潔精手提紙袋及DM摺頁各200,000個」案</w:t>
            </w:r>
          </w:p>
        </w:tc>
        <w:tc>
          <w:tcPr>
            <w:tcW w:w="1984" w:type="dxa"/>
          </w:tcPr>
          <w:p w:rsidR="00D13603" w:rsidRPr="00B91AF6" w:rsidRDefault="00D13603"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p>
        </w:tc>
        <w:tc>
          <w:tcPr>
            <w:tcW w:w="2835" w:type="dxa"/>
          </w:tcPr>
          <w:p w:rsidR="00D13603" w:rsidRPr="00B91AF6" w:rsidRDefault="00D13603" w:rsidP="008A04B4">
            <w:pPr>
              <w:pStyle w:val="14"/>
              <w:spacing w:line="340" w:lineRule="exact"/>
              <w:rPr>
                <w:sz w:val="26"/>
                <w:szCs w:val="26"/>
              </w:rPr>
            </w:pPr>
            <w:r w:rsidRPr="00B91AF6">
              <w:rPr>
                <w:rFonts w:hint="eastAsia"/>
                <w:sz w:val="26"/>
                <w:szCs w:val="26"/>
              </w:rPr>
              <w:t>於同一標案內，不同投標廠商投標文件筆跡雷同</w:t>
            </w:r>
          </w:p>
        </w:tc>
        <w:tc>
          <w:tcPr>
            <w:tcW w:w="5387" w:type="dxa"/>
          </w:tcPr>
          <w:p w:rsidR="00D13603" w:rsidRPr="00B91AF6" w:rsidRDefault="00D13603" w:rsidP="008A04B4">
            <w:pPr>
              <w:pStyle w:val="14"/>
              <w:spacing w:line="340" w:lineRule="exact"/>
              <w:rPr>
                <w:sz w:val="26"/>
                <w:szCs w:val="26"/>
              </w:rPr>
            </w:pPr>
            <w:r w:rsidRPr="00B91AF6">
              <w:rPr>
                <w:rFonts w:hint="eastAsia"/>
                <w:sz w:val="26"/>
                <w:szCs w:val="26"/>
              </w:rPr>
              <w:t>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者，得依政府採購法第50條第1項第5款「不同廠商間之投標文件內容有重大異常關聯者」處理：一、投標文件係由同一人或同一廠商繕寫或</w:t>
            </w:r>
            <w:proofErr w:type="gramStart"/>
            <w:r w:rsidRPr="00B91AF6">
              <w:rPr>
                <w:rFonts w:hint="eastAsia"/>
                <w:sz w:val="26"/>
                <w:szCs w:val="26"/>
              </w:rPr>
              <w:t>備具者</w:t>
            </w:r>
            <w:proofErr w:type="gramEnd"/>
            <w:r w:rsidRPr="00B91AF6">
              <w:rPr>
                <w:rFonts w:hint="eastAsia"/>
                <w:sz w:val="26"/>
                <w:szCs w:val="26"/>
              </w:rPr>
              <w:t>。</w:t>
            </w:r>
          </w:p>
        </w:tc>
      </w:tr>
    </w:tbl>
    <w:p w:rsidR="00D13603" w:rsidRPr="00B91AF6" w:rsidRDefault="00D13603" w:rsidP="00074B5B">
      <w:pPr>
        <w:pStyle w:val="2"/>
        <w:kinsoku w:val="0"/>
        <w:spacing w:beforeLines="50" w:afterLines="50" w:line="340" w:lineRule="exact"/>
        <w:ind w:left="709" w:hanging="361"/>
        <w:rPr>
          <w:rFonts w:hAnsi="標楷體"/>
          <w:b/>
          <w:spacing w:val="6"/>
          <w:szCs w:val="28"/>
        </w:rPr>
      </w:pPr>
      <w:r w:rsidRPr="00B91AF6">
        <w:rPr>
          <w:rFonts w:hAnsi="標楷體" w:hint="eastAsia"/>
          <w:b/>
          <w:spacing w:val="6"/>
          <w:szCs w:val="28"/>
        </w:rPr>
        <w:t>3.時任臺灣菸酒股份有限公司行政處助理技佐梁碧霜</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D13603" w:rsidRPr="00B91AF6" w:rsidTr="00A97CCC">
        <w:tc>
          <w:tcPr>
            <w:tcW w:w="3260" w:type="dxa"/>
          </w:tcPr>
          <w:p w:rsidR="00D13603" w:rsidRPr="00B91AF6" w:rsidRDefault="00D13603"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D13603" w:rsidRPr="00B91AF6" w:rsidRDefault="00D13603" w:rsidP="008A04B4">
            <w:pPr>
              <w:pStyle w:val="14"/>
              <w:spacing w:line="340" w:lineRule="exact"/>
              <w:rPr>
                <w:sz w:val="26"/>
                <w:szCs w:val="26"/>
              </w:rPr>
            </w:pPr>
            <w:r w:rsidRPr="00B91AF6">
              <w:rPr>
                <w:rFonts w:hint="eastAsia"/>
                <w:sz w:val="26"/>
                <w:szCs w:val="26"/>
              </w:rPr>
              <w:t>採購作業</w:t>
            </w:r>
          </w:p>
        </w:tc>
        <w:tc>
          <w:tcPr>
            <w:tcW w:w="2835" w:type="dxa"/>
          </w:tcPr>
          <w:p w:rsidR="00D13603" w:rsidRPr="00B91AF6" w:rsidRDefault="00D13603" w:rsidP="008A04B4">
            <w:pPr>
              <w:pStyle w:val="14"/>
              <w:spacing w:line="340" w:lineRule="exact"/>
              <w:rPr>
                <w:sz w:val="26"/>
                <w:szCs w:val="26"/>
              </w:rPr>
            </w:pPr>
            <w:r w:rsidRPr="00B91AF6">
              <w:rPr>
                <w:rFonts w:hint="eastAsia"/>
                <w:sz w:val="26"/>
                <w:szCs w:val="26"/>
              </w:rPr>
              <w:t>違失情形</w:t>
            </w:r>
          </w:p>
        </w:tc>
        <w:tc>
          <w:tcPr>
            <w:tcW w:w="5387" w:type="dxa"/>
          </w:tcPr>
          <w:p w:rsidR="00D13603" w:rsidRPr="00B91AF6" w:rsidRDefault="00D13603" w:rsidP="008A04B4">
            <w:pPr>
              <w:pStyle w:val="14"/>
              <w:spacing w:line="340" w:lineRule="exact"/>
              <w:rPr>
                <w:sz w:val="26"/>
                <w:szCs w:val="26"/>
              </w:rPr>
            </w:pPr>
            <w:r w:rsidRPr="00B91AF6">
              <w:rPr>
                <w:rFonts w:hint="eastAsia"/>
                <w:sz w:val="26"/>
                <w:szCs w:val="26"/>
              </w:rPr>
              <w:t>相關錯誤態樣或規定</w:t>
            </w:r>
          </w:p>
        </w:tc>
      </w:tr>
      <w:tr w:rsidR="002F1733" w:rsidRPr="00B91AF6" w:rsidTr="00A97CCC">
        <w:tc>
          <w:tcPr>
            <w:tcW w:w="3260" w:type="dxa"/>
          </w:tcPr>
          <w:p w:rsidR="00D13603" w:rsidRPr="00B91AF6" w:rsidRDefault="00D13603"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100</w:t>
            </w:r>
            <w:proofErr w:type="gramEnd"/>
            <w:r w:rsidRPr="00B91AF6">
              <w:rPr>
                <w:rFonts w:hint="eastAsia"/>
                <w:sz w:val="26"/>
                <w:szCs w:val="26"/>
              </w:rPr>
              <w:t>年度國內裝菸酒用紙製手提袋」案</w:t>
            </w:r>
          </w:p>
        </w:tc>
        <w:tc>
          <w:tcPr>
            <w:tcW w:w="1984" w:type="dxa"/>
          </w:tcPr>
          <w:p w:rsidR="00D13603" w:rsidRPr="00B91AF6" w:rsidRDefault="00D13603"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p>
        </w:tc>
        <w:tc>
          <w:tcPr>
            <w:tcW w:w="2835" w:type="dxa"/>
          </w:tcPr>
          <w:p w:rsidR="00D13603" w:rsidRPr="00B91AF6" w:rsidRDefault="00D13603" w:rsidP="008A04B4">
            <w:pPr>
              <w:pStyle w:val="14"/>
              <w:spacing w:line="340" w:lineRule="exact"/>
              <w:rPr>
                <w:sz w:val="26"/>
                <w:szCs w:val="26"/>
              </w:rPr>
            </w:pPr>
            <w:r w:rsidRPr="00B91AF6">
              <w:rPr>
                <w:rFonts w:hint="eastAsia"/>
                <w:sz w:val="26"/>
                <w:szCs w:val="26"/>
              </w:rPr>
              <w:t>於同一標案內，不同投標廠商投標文件筆跡雷同</w:t>
            </w:r>
          </w:p>
        </w:tc>
        <w:tc>
          <w:tcPr>
            <w:tcW w:w="5387" w:type="dxa"/>
          </w:tcPr>
          <w:p w:rsidR="00D13603" w:rsidRPr="00B91AF6" w:rsidRDefault="00D13603" w:rsidP="008A04B4">
            <w:pPr>
              <w:pStyle w:val="14"/>
              <w:spacing w:line="340" w:lineRule="exact"/>
              <w:rPr>
                <w:sz w:val="26"/>
                <w:szCs w:val="26"/>
              </w:rPr>
            </w:pPr>
            <w:r w:rsidRPr="00B91AF6">
              <w:rPr>
                <w:rFonts w:hint="eastAsia"/>
                <w:sz w:val="26"/>
                <w:szCs w:val="26"/>
              </w:rPr>
              <w:t>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者，得依政府採購法第50條第1項第5款「不同廠商間之投標文件內容有重大異常關聯者」處理：一、投標文件係由同一人或同一廠商繕寫或</w:t>
            </w:r>
            <w:proofErr w:type="gramStart"/>
            <w:r w:rsidRPr="00B91AF6">
              <w:rPr>
                <w:rFonts w:hint="eastAsia"/>
                <w:sz w:val="26"/>
                <w:szCs w:val="26"/>
              </w:rPr>
              <w:t>備具者</w:t>
            </w:r>
            <w:proofErr w:type="gramEnd"/>
            <w:r w:rsidRPr="00B91AF6">
              <w:rPr>
                <w:rFonts w:hint="eastAsia"/>
                <w:sz w:val="26"/>
                <w:szCs w:val="26"/>
              </w:rPr>
              <w:t>。</w:t>
            </w:r>
          </w:p>
        </w:tc>
      </w:tr>
    </w:tbl>
    <w:p w:rsidR="003E5DEB" w:rsidRPr="00B91AF6" w:rsidRDefault="00D13603" w:rsidP="00074B5B">
      <w:pPr>
        <w:pStyle w:val="2"/>
        <w:kinsoku w:val="0"/>
        <w:spacing w:beforeLines="50" w:afterLines="50" w:line="340" w:lineRule="exact"/>
        <w:ind w:left="709" w:hanging="361"/>
        <w:rPr>
          <w:rFonts w:hAnsi="標楷體"/>
          <w:b/>
          <w:spacing w:val="6"/>
          <w:szCs w:val="28"/>
        </w:rPr>
      </w:pPr>
      <w:r w:rsidRPr="00B91AF6">
        <w:rPr>
          <w:rFonts w:hAnsi="標楷體" w:hint="eastAsia"/>
          <w:b/>
          <w:spacing w:val="6"/>
          <w:szCs w:val="28"/>
        </w:rPr>
        <w:lastRenderedPageBreak/>
        <w:t>4</w:t>
      </w:r>
      <w:r w:rsidR="003E5DEB" w:rsidRPr="00B91AF6">
        <w:rPr>
          <w:rFonts w:hAnsi="標楷體" w:hint="eastAsia"/>
          <w:b/>
          <w:spacing w:val="6"/>
          <w:szCs w:val="28"/>
        </w:rPr>
        <w:t>.時任</w:t>
      </w:r>
      <w:proofErr w:type="gramStart"/>
      <w:r w:rsidR="003E5DEB" w:rsidRPr="00B91AF6">
        <w:rPr>
          <w:rFonts w:hAnsi="標楷體" w:hint="eastAsia"/>
          <w:b/>
          <w:spacing w:val="6"/>
          <w:szCs w:val="28"/>
        </w:rPr>
        <w:t>臺</w:t>
      </w:r>
      <w:proofErr w:type="gramEnd"/>
      <w:r w:rsidR="003E5DEB" w:rsidRPr="00B91AF6">
        <w:rPr>
          <w:rFonts w:hAnsi="標楷體" w:hint="eastAsia"/>
          <w:b/>
          <w:spacing w:val="6"/>
          <w:szCs w:val="28"/>
        </w:rPr>
        <w:t>中酒廠工安課助理技佐賴俊良</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2F1733" w:rsidRPr="00B91AF6" w:rsidTr="00255092">
        <w:tc>
          <w:tcPr>
            <w:tcW w:w="3260" w:type="dxa"/>
          </w:tcPr>
          <w:p w:rsidR="003E5DEB" w:rsidRPr="00B91AF6" w:rsidRDefault="003E5DEB"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3E5DEB" w:rsidRPr="00B91AF6" w:rsidRDefault="003E5DEB" w:rsidP="008A04B4">
            <w:pPr>
              <w:pStyle w:val="14"/>
              <w:spacing w:line="340" w:lineRule="exact"/>
              <w:rPr>
                <w:sz w:val="26"/>
                <w:szCs w:val="26"/>
              </w:rPr>
            </w:pPr>
            <w:r w:rsidRPr="00B91AF6">
              <w:rPr>
                <w:rFonts w:hint="eastAsia"/>
                <w:sz w:val="26"/>
                <w:szCs w:val="26"/>
              </w:rPr>
              <w:t>採購作業</w:t>
            </w:r>
          </w:p>
        </w:tc>
        <w:tc>
          <w:tcPr>
            <w:tcW w:w="2835" w:type="dxa"/>
          </w:tcPr>
          <w:p w:rsidR="003E5DEB"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3E5DEB" w:rsidRPr="00B91AF6" w:rsidRDefault="003E5DEB" w:rsidP="008A04B4">
            <w:pPr>
              <w:pStyle w:val="14"/>
              <w:spacing w:line="340" w:lineRule="exact"/>
              <w:rPr>
                <w:sz w:val="26"/>
                <w:szCs w:val="26"/>
              </w:rPr>
            </w:pPr>
            <w:r w:rsidRPr="00B91AF6">
              <w:rPr>
                <w:rFonts w:hint="eastAsia"/>
                <w:sz w:val="26"/>
                <w:szCs w:val="26"/>
              </w:rPr>
              <w:t>相關錯誤態樣或規定</w:t>
            </w:r>
          </w:p>
        </w:tc>
      </w:tr>
      <w:tr w:rsidR="002F1733" w:rsidRPr="00B91AF6" w:rsidTr="00255092">
        <w:tc>
          <w:tcPr>
            <w:tcW w:w="3260" w:type="dxa"/>
          </w:tcPr>
          <w:p w:rsidR="00D13603" w:rsidRPr="00B91AF6" w:rsidRDefault="00D13603" w:rsidP="008A04B4">
            <w:pPr>
              <w:pStyle w:val="14"/>
              <w:spacing w:line="340" w:lineRule="exact"/>
              <w:rPr>
                <w:sz w:val="26"/>
                <w:szCs w:val="26"/>
              </w:rPr>
            </w:pPr>
            <w:r w:rsidRPr="00B91AF6">
              <w:rPr>
                <w:rFonts w:hAnsi="標楷體" w:hint="eastAsia"/>
                <w:sz w:val="26"/>
                <w:szCs w:val="26"/>
              </w:rPr>
              <w:t>「</w:t>
            </w:r>
            <w:proofErr w:type="gramStart"/>
            <w:r w:rsidRPr="00B91AF6">
              <w:rPr>
                <w:rFonts w:hint="eastAsia"/>
                <w:sz w:val="26"/>
                <w:szCs w:val="26"/>
              </w:rPr>
              <w:t>製醋設備</w:t>
            </w:r>
            <w:proofErr w:type="gramEnd"/>
            <w:r w:rsidRPr="00B91AF6">
              <w:rPr>
                <w:rFonts w:hint="eastAsia"/>
                <w:sz w:val="26"/>
                <w:szCs w:val="26"/>
              </w:rPr>
              <w:t>遷移及管路檢修</w:t>
            </w:r>
            <w:r w:rsidRPr="00B91AF6">
              <w:rPr>
                <w:rFonts w:hAnsi="標楷體" w:hint="eastAsia"/>
                <w:sz w:val="26"/>
                <w:szCs w:val="26"/>
              </w:rPr>
              <w:t>」</w:t>
            </w:r>
            <w:r w:rsidRPr="00B91AF6">
              <w:rPr>
                <w:rFonts w:hint="eastAsia"/>
                <w:sz w:val="26"/>
                <w:szCs w:val="26"/>
              </w:rPr>
              <w:t>案</w:t>
            </w:r>
          </w:p>
        </w:tc>
        <w:tc>
          <w:tcPr>
            <w:tcW w:w="1984" w:type="dxa"/>
            <w:vMerge w:val="restart"/>
          </w:tcPr>
          <w:p w:rsidR="00D13603" w:rsidRPr="00B91AF6" w:rsidRDefault="00D13603"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p>
        </w:tc>
        <w:tc>
          <w:tcPr>
            <w:tcW w:w="2835" w:type="dxa"/>
          </w:tcPr>
          <w:p w:rsidR="00D13603" w:rsidRPr="00B91AF6" w:rsidRDefault="00D13603" w:rsidP="008A04B4">
            <w:pPr>
              <w:pStyle w:val="14"/>
              <w:spacing w:line="340" w:lineRule="exact"/>
              <w:rPr>
                <w:sz w:val="26"/>
                <w:szCs w:val="26"/>
              </w:rPr>
            </w:pPr>
            <w:r w:rsidRPr="00B91AF6">
              <w:rPr>
                <w:rFonts w:hint="eastAsia"/>
                <w:sz w:val="26"/>
                <w:szCs w:val="26"/>
              </w:rPr>
              <w:t>奕凡鐵工廠與弘</w:t>
            </w:r>
            <w:proofErr w:type="gramStart"/>
            <w:r w:rsidRPr="00B91AF6">
              <w:rPr>
                <w:rFonts w:hint="eastAsia"/>
                <w:sz w:val="26"/>
                <w:szCs w:val="26"/>
              </w:rPr>
              <w:t>鈺</w:t>
            </w:r>
            <w:proofErr w:type="gramEnd"/>
            <w:r w:rsidRPr="00B91AF6">
              <w:rPr>
                <w:rFonts w:hint="eastAsia"/>
                <w:sz w:val="26"/>
                <w:szCs w:val="26"/>
              </w:rPr>
              <w:t>企業社同樣未附勞保卡，該廠卻僅判定弘</w:t>
            </w:r>
            <w:proofErr w:type="gramStart"/>
            <w:r w:rsidRPr="00B91AF6">
              <w:rPr>
                <w:rFonts w:hint="eastAsia"/>
                <w:sz w:val="26"/>
                <w:szCs w:val="26"/>
              </w:rPr>
              <w:t>鈺</w:t>
            </w:r>
            <w:proofErr w:type="gramEnd"/>
            <w:r w:rsidRPr="00B91AF6">
              <w:rPr>
                <w:rFonts w:hint="eastAsia"/>
                <w:sz w:val="26"/>
                <w:szCs w:val="26"/>
              </w:rPr>
              <w:t>企業社為不合格標</w:t>
            </w:r>
          </w:p>
        </w:tc>
        <w:tc>
          <w:tcPr>
            <w:tcW w:w="5387" w:type="dxa"/>
          </w:tcPr>
          <w:p w:rsidR="00D13603" w:rsidRPr="00B91AF6" w:rsidRDefault="00D13603" w:rsidP="008A04B4">
            <w:pPr>
              <w:pStyle w:val="14"/>
              <w:spacing w:line="340" w:lineRule="exact"/>
              <w:rPr>
                <w:sz w:val="26"/>
                <w:szCs w:val="26"/>
              </w:rPr>
            </w:pPr>
            <w:r w:rsidRPr="00B91AF6">
              <w:rPr>
                <w:rFonts w:hint="eastAsia"/>
                <w:sz w:val="26"/>
                <w:szCs w:val="26"/>
              </w:rPr>
              <w:t>政府採購法第51條第1項前段規定，機關應依招標文件規定之條件，審查廠商投標文件。</w:t>
            </w:r>
          </w:p>
        </w:tc>
      </w:tr>
      <w:tr w:rsidR="002F1733" w:rsidRPr="00B91AF6" w:rsidTr="00255092">
        <w:tc>
          <w:tcPr>
            <w:tcW w:w="3260" w:type="dxa"/>
          </w:tcPr>
          <w:p w:rsidR="00D13603" w:rsidRPr="00B91AF6" w:rsidRDefault="00D13603" w:rsidP="008A04B4">
            <w:pPr>
              <w:pStyle w:val="14"/>
              <w:spacing w:line="340" w:lineRule="exact"/>
              <w:rPr>
                <w:sz w:val="26"/>
                <w:szCs w:val="26"/>
              </w:rPr>
            </w:pPr>
            <w:r w:rsidRPr="00B91AF6">
              <w:rPr>
                <w:rFonts w:hAnsi="標楷體" w:hint="eastAsia"/>
                <w:sz w:val="26"/>
                <w:szCs w:val="26"/>
              </w:rPr>
              <w:t>「</w:t>
            </w:r>
            <w:r w:rsidRPr="00B91AF6">
              <w:rPr>
                <w:rFonts w:hint="eastAsia"/>
                <w:sz w:val="26"/>
                <w:szCs w:val="26"/>
              </w:rPr>
              <w:t>101年米酒#3包裝線檢修</w:t>
            </w:r>
            <w:r w:rsidRPr="00B91AF6">
              <w:rPr>
                <w:rFonts w:hAnsi="標楷體" w:hint="eastAsia"/>
                <w:sz w:val="26"/>
                <w:szCs w:val="26"/>
              </w:rPr>
              <w:t>」</w:t>
            </w:r>
            <w:r w:rsidR="00B91AF6" w:rsidRPr="00B91AF6">
              <w:rPr>
                <w:rFonts w:hint="eastAsia"/>
                <w:sz w:val="26"/>
                <w:szCs w:val="26"/>
              </w:rPr>
              <w:t>案</w:t>
            </w:r>
          </w:p>
        </w:tc>
        <w:tc>
          <w:tcPr>
            <w:tcW w:w="1984" w:type="dxa"/>
            <w:vMerge/>
          </w:tcPr>
          <w:p w:rsidR="00D13603" w:rsidRPr="00B91AF6" w:rsidRDefault="00D13603" w:rsidP="008A04B4">
            <w:pPr>
              <w:pStyle w:val="14"/>
              <w:spacing w:line="340" w:lineRule="exact"/>
              <w:rPr>
                <w:sz w:val="26"/>
                <w:szCs w:val="26"/>
              </w:rPr>
            </w:pPr>
          </w:p>
        </w:tc>
        <w:tc>
          <w:tcPr>
            <w:tcW w:w="2835" w:type="dxa"/>
          </w:tcPr>
          <w:p w:rsidR="00D13603" w:rsidRPr="00B91AF6" w:rsidRDefault="00D13603" w:rsidP="008A04B4">
            <w:pPr>
              <w:pStyle w:val="14"/>
              <w:spacing w:line="340" w:lineRule="exact"/>
              <w:rPr>
                <w:sz w:val="26"/>
                <w:szCs w:val="26"/>
              </w:rPr>
            </w:pPr>
            <w:r w:rsidRPr="00B91AF6">
              <w:rPr>
                <w:rFonts w:hint="eastAsia"/>
                <w:sz w:val="26"/>
                <w:szCs w:val="26"/>
              </w:rPr>
              <w:t>於同一標案內，不同投標廠商投標文件筆跡雷同</w:t>
            </w:r>
          </w:p>
        </w:tc>
        <w:tc>
          <w:tcPr>
            <w:tcW w:w="5387" w:type="dxa"/>
          </w:tcPr>
          <w:p w:rsidR="00D13603" w:rsidRPr="00B91AF6" w:rsidRDefault="00D13603" w:rsidP="008A04B4">
            <w:pPr>
              <w:pStyle w:val="14"/>
              <w:spacing w:line="340" w:lineRule="exact"/>
              <w:rPr>
                <w:sz w:val="26"/>
                <w:szCs w:val="26"/>
              </w:rPr>
            </w:pPr>
            <w:r w:rsidRPr="00B91AF6">
              <w:rPr>
                <w:rFonts w:hint="eastAsia"/>
                <w:sz w:val="26"/>
                <w:szCs w:val="26"/>
              </w:rPr>
              <w:t>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者，得依政府採購法第50條第1項第5款「不同廠商間之投標文件內容有重大異常關聯者」處理：一、投標文件係由同一人或同一廠商繕寫或</w:t>
            </w:r>
            <w:proofErr w:type="gramStart"/>
            <w:r w:rsidRPr="00B91AF6">
              <w:rPr>
                <w:rFonts w:hint="eastAsia"/>
                <w:sz w:val="26"/>
                <w:szCs w:val="26"/>
              </w:rPr>
              <w:t>備具者</w:t>
            </w:r>
            <w:proofErr w:type="gramEnd"/>
            <w:r w:rsidRPr="00B91AF6">
              <w:rPr>
                <w:rFonts w:hint="eastAsia"/>
                <w:sz w:val="26"/>
                <w:szCs w:val="26"/>
              </w:rPr>
              <w:t>。</w:t>
            </w:r>
          </w:p>
        </w:tc>
      </w:tr>
    </w:tbl>
    <w:p w:rsidR="007073E4" w:rsidRPr="00B91AF6" w:rsidRDefault="00D13603" w:rsidP="00074B5B">
      <w:pPr>
        <w:pStyle w:val="2"/>
        <w:kinsoku w:val="0"/>
        <w:spacing w:beforeLines="50" w:afterLines="50" w:line="340" w:lineRule="exact"/>
        <w:ind w:left="709" w:hanging="361"/>
        <w:rPr>
          <w:rFonts w:hAnsi="標楷體"/>
          <w:b/>
          <w:spacing w:val="6"/>
          <w:szCs w:val="28"/>
        </w:rPr>
      </w:pPr>
      <w:r w:rsidRPr="00B91AF6">
        <w:rPr>
          <w:rFonts w:hAnsi="標楷體" w:hint="eastAsia"/>
          <w:b/>
          <w:spacing w:val="6"/>
          <w:szCs w:val="28"/>
        </w:rPr>
        <w:t>5</w:t>
      </w:r>
      <w:r w:rsidR="00AC7D53" w:rsidRPr="00B91AF6">
        <w:rPr>
          <w:rFonts w:hAnsi="標楷體" w:hint="eastAsia"/>
          <w:b/>
          <w:spacing w:val="6"/>
          <w:szCs w:val="28"/>
        </w:rPr>
        <w:t>.</w:t>
      </w:r>
      <w:r w:rsidR="007073E4" w:rsidRPr="00B91AF6">
        <w:rPr>
          <w:rFonts w:hAnsi="標楷體" w:hint="eastAsia"/>
          <w:b/>
          <w:spacing w:val="6"/>
          <w:szCs w:val="28"/>
        </w:rPr>
        <w:t>時任</w:t>
      </w:r>
      <w:proofErr w:type="gramStart"/>
      <w:r w:rsidR="007073E4" w:rsidRPr="00B91AF6">
        <w:rPr>
          <w:rFonts w:hAnsi="標楷體" w:hint="eastAsia"/>
          <w:b/>
          <w:spacing w:val="6"/>
          <w:szCs w:val="28"/>
        </w:rPr>
        <w:t>臺</w:t>
      </w:r>
      <w:proofErr w:type="gramEnd"/>
      <w:r w:rsidR="007073E4" w:rsidRPr="00B91AF6">
        <w:rPr>
          <w:rFonts w:hAnsi="標楷體" w:hint="eastAsia"/>
          <w:b/>
          <w:spacing w:val="6"/>
          <w:szCs w:val="28"/>
        </w:rPr>
        <w:t>中酒廠工安</w:t>
      </w:r>
      <w:proofErr w:type="gramStart"/>
      <w:r w:rsidR="007073E4" w:rsidRPr="00B91AF6">
        <w:rPr>
          <w:rFonts w:hAnsi="標楷體" w:hint="eastAsia"/>
          <w:b/>
          <w:spacing w:val="6"/>
          <w:szCs w:val="28"/>
        </w:rPr>
        <w:t>課</w:t>
      </w:r>
      <w:proofErr w:type="gramEnd"/>
      <w:r w:rsidR="007073E4" w:rsidRPr="00B91AF6">
        <w:rPr>
          <w:rFonts w:hAnsi="標楷體" w:hint="eastAsia"/>
          <w:b/>
          <w:spacing w:val="6"/>
          <w:szCs w:val="28"/>
        </w:rPr>
        <w:t>課長陳東茂</w:t>
      </w:r>
      <w:r w:rsidR="00DF3FB5" w:rsidRPr="00B91AF6">
        <w:rPr>
          <w:rFonts w:hAnsi="標楷體"/>
          <w:b/>
          <w:spacing w:val="6"/>
          <w:szCs w:val="28"/>
        </w:rPr>
        <w:t xml:space="preserve"> </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F3423A" w:rsidRPr="00B91AF6" w:rsidTr="00255092">
        <w:tc>
          <w:tcPr>
            <w:tcW w:w="3260" w:type="dxa"/>
          </w:tcPr>
          <w:p w:rsidR="007073E4" w:rsidRPr="00B91AF6" w:rsidRDefault="007073E4"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7073E4" w:rsidRPr="00B91AF6" w:rsidRDefault="007073E4" w:rsidP="008A04B4">
            <w:pPr>
              <w:pStyle w:val="14"/>
              <w:spacing w:line="340" w:lineRule="exact"/>
              <w:rPr>
                <w:sz w:val="26"/>
                <w:szCs w:val="26"/>
              </w:rPr>
            </w:pPr>
            <w:r w:rsidRPr="00B91AF6">
              <w:rPr>
                <w:rFonts w:hint="eastAsia"/>
                <w:sz w:val="26"/>
                <w:szCs w:val="26"/>
              </w:rPr>
              <w:t>採購作業</w:t>
            </w:r>
          </w:p>
        </w:tc>
        <w:tc>
          <w:tcPr>
            <w:tcW w:w="2835" w:type="dxa"/>
          </w:tcPr>
          <w:p w:rsidR="007073E4"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7073E4" w:rsidRPr="00B91AF6" w:rsidRDefault="007073E4" w:rsidP="008A04B4">
            <w:pPr>
              <w:pStyle w:val="14"/>
              <w:spacing w:line="340" w:lineRule="exact"/>
              <w:rPr>
                <w:sz w:val="26"/>
                <w:szCs w:val="26"/>
              </w:rPr>
            </w:pPr>
            <w:r w:rsidRPr="00B91AF6">
              <w:rPr>
                <w:rFonts w:hint="eastAsia"/>
                <w:sz w:val="26"/>
                <w:szCs w:val="26"/>
              </w:rPr>
              <w:t>相關錯誤態樣或規定</w:t>
            </w:r>
          </w:p>
        </w:tc>
      </w:tr>
      <w:tr w:rsidR="00F3423A" w:rsidRPr="00B91AF6" w:rsidTr="00255092">
        <w:tc>
          <w:tcPr>
            <w:tcW w:w="3260" w:type="dxa"/>
          </w:tcPr>
          <w:p w:rsidR="007073E4" w:rsidRPr="00B91AF6" w:rsidRDefault="00AB4C2D" w:rsidP="008A04B4">
            <w:pPr>
              <w:pStyle w:val="14"/>
              <w:spacing w:line="340" w:lineRule="exact"/>
              <w:rPr>
                <w:sz w:val="26"/>
                <w:szCs w:val="26"/>
              </w:rPr>
            </w:pPr>
            <w:r w:rsidRPr="00B91AF6">
              <w:rPr>
                <w:rFonts w:hAnsi="標楷體" w:hint="eastAsia"/>
                <w:sz w:val="26"/>
                <w:szCs w:val="26"/>
              </w:rPr>
              <w:t>「</w:t>
            </w:r>
            <w:proofErr w:type="gramStart"/>
            <w:r w:rsidR="007073E4" w:rsidRPr="00B91AF6">
              <w:rPr>
                <w:rFonts w:hint="eastAsia"/>
                <w:sz w:val="26"/>
                <w:szCs w:val="26"/>
              </w:rPr>
              <w:t>製醋設備</w:t>
            </w:r>
            <w:proofErr w:type="gramEnd"/>
            <w:r w:rsidR="007073E4" w:rsidRPr="00B91AF6">
              <w:rPr>
                <w:rFonts w:hint="eastAsia"/>
                <w:sz w:val="26"/>
                <w:szCs w:val="26"/>
              </w:rPr>
              <w:t>遷移及管路檢修</w:t>
            </w:r>
            <w:r w:rsidRPr="00B91AF6">
              <w:rPr>
                <w:rFonts w:hint="eastAsia"/>
                <w:sz w:val="26"/>
                <w:szCs w:val="26"/>
              </w:rPr>
              <w:t>」案</w:t>
            </w:r>
          </w:p>
        </w:tc>
        <w:tc>
          <w:tcPr>
            <w:tcW w:w="1984" w:type="dxa"/>
          </w:tcPr>
          <w:p w:rsidR="007073E4" w:rsidRPr="00B91AF6" w:rsidRDefault="007073E4" w:rsidP="008A04B4">
            <w:pPr>
              <w:pStyle w:val="14"/>
              <w:spacing w:line="340" w:lineRule="exact"/>
              <w:rPr>
                <w:sz w:val="26"/>
                <w:szCs w:val="26"/>
              </w:rPr>
            </w:pPr>
            <w:r w:rsidRPr="00B91AF6">
              <w:rPr>
                <w:rFonts w:hint="eastAsia"/>
                <w:sz w:val="26"/>
                <w:szCs w:val="26"/>
              </w:rPr>
              <w:t>決標簽</w:t>
            </w:r>
            <w:r w:rsidRPr="00B91AF6">
              <w:rPr>
                <w:sz w:val="26"/>
                <w:szCs w:val="26"/>
              </w:rPr>
              <w:t>(</w:t>
            </w:r>
            <w:r w:rsidRPr="00B91AF6">
              <w:rPr>
                <w:rFonts w:hint="eastAsia"/>
                <w:sz w:val="26"/>
                <w:szCs w:val="26"/>
              </w:rPr>
              <w:t>審核</w:t>
            </w:r>
            <w:r w:rsidRPr="00B91AF6">
              <w:rPr>
                <w:sz w:val="26"/>
                <w:szCs w:val="26"/>
              </w:rPr>
              <w:t>)</w:t>
            </w:r>
          </w:p>
        </w:tc>
        <w:tc>
          <w:tcPr>
            <w:tcW w:w="2835" w:type="dxa"/>
          </w:tcPr>
          <w:p w:rsidR="007073E4" w:rsidRPr="00B91AF6" w:rsidRDefault="007073E4" w:rsidP="008A04B4">
            <w:pPr>
              <w:pStyle w:val="14"/>
              <w:spacing w:line="340" w:lineRule="exact"/>
              <w:rPr>
                <w:sz w:val="26"/>
                <w:szCs w:val="26"/>
              </w:rPr>
            </w:pPr>
            <w:r w:rsidRPr="00B91AF6">
              <w:rPr>
                <w:rFonts w:hint="eastAsia"/>
                <w:sz w:val="26"/>
                <w:szCs w:val="26"/>
              </w:rPr>
              <w:t>奕凡鐵工廠與弘</w:t>
            </w:r>
            <w:proofErr w:type="gramStart"/>
            <w:r w:rsidRPr="00B91AF6">
              <w:rPr>
                <w:rFonts w:hint="eastAsia"/>
                <w:sz w:val="26"/>
                <w:szCs w:val="26"/>
              </w:rPr>
              <w:t>鈺</w:t>
            </w:r>
            <w:proofErr w:type="gramEnd"/>
            <w:r w:rsidRPr="00B91AF6">
              <w:rPr>
                <w:rFonts w:hint="eastAsia"/>
                <w:sz w:val="26"/>
                <w:szCs w:val="26"/>
              </w:rPr>
              <w:t>企業社同樣未附勞保卡，該廠卻僅判定弘</w:t>
            </w:r>
            <w:proofErr w:type="gramStart"/>
            <w:r w:rsidRPr="00B91AF6">
              <w:rPr>
                <w:rFonts w:hint="eastAsia"/>
                <w:sz w:val="26"/>
                <w:szCs w:val="26"/>
              </w:rPr>
              <w:t>鈺</w:t>
            </w:r>
            <w:proofErr w:type="gramEnd"/>
            <w:r w:rsidRPr="00B91AF6">
              <w:rPr>
                <w:rFonts w:hint="eastAsia"/>
                <w:sz w:val="26"/>
                <w:szCs w:val="26"/>
              </w:rPr>
              <w:t>企業社為不合格標</w:t>
            </w:r>
          </w:p>
        </w:tc>
        <w:tc>
          <w:tcPr>
            <w:tcW w:w="5387" w:type="dxa"/>
          </w:tcPr>
          <w:p w:rsidR="007073E4" w:rsidRPr="00B91AF6" w:rsidRDefault="007073E4" w:rsidP="008A04B4">
            <w:pPr>
              <w:pStyle w:val="14"/>
              <w:spacing w:line="340" w:lineRule="exact"/>
              <w:rPr>
                <w:sz w:val="26"/>
                <w:szCs w:val="26"/>
              </w:rPr>
            </w:pPr>
            <w:r w:rsidRPr="00B91AF6">
              <w:rPr>
                <w:rFonts w:hint="eastAsia"/>
                <w:sz w:val="26"/>
                <w:szCs w:val="26"/>
              </w:rPr>
              <w:t>政府採購法第51條第1項前段規定，機關應依招標文件規定之條件，審查廠商投標文件。</w:t>
            </w:r>
          </w:p>
        </w:tc>
      </w:tr>
    </w:tbl>
    <w:p w:rsidR="003E5DEB" w:rsidRPr="00B91AF6" w:rsidRDefault="00D13603" w:rsidP="00074B5B">
      <w:pPr>
        <w:pStyle w:val="2"/>
        <w:kinsoku w:val="0"/>
        <w:spacing w:beforeLines="50" w:afterLines="50" w:line="340" w:lineRule="exact"/>
        <w:ind w:left="709" w:hanging="361"/>
        <w:rPr>
          <w:rFonts w:hAnsi="標楷體"/>
          <w:b/>
          <w:spacing w:val="6"/>
          <w:szCs w:val="28"/>
        </w:rPr>
      </w:pPr>
      <w:r w:rsidRPr="00B91AF6">
        <w:rPr>
          <w:rFonts w:hAnsi="標楷體" w:hint="eastAsia"/>
          <w:b/>
          <w:spacing w:val="6"/>
          <w:szCs w:val="28"/>
        </w:rPr>
        <w:t>6</w:t>
      </w:r>
      <w:r w:rsidR="00AC7D53" w:rsidRPr="00B91AF6">
        <w:rPr>
          <w:rFonts w:hAnsi="標楷體" w:hint="eastAsia"/>
          <w:b/>
          <w:spacing w:val="6"/>
          <w:szCs w:val="28"/>
        </w:rPr>
        <w:t>.</w:t>
      </w:r>
      <w:r w:rsidR="007073E4" w:rsidRPr="00B91AF6">
        <w:rPr>
          <w:rFonts w:hAnsi="標楷體" w:hint="eastAsia"/>
          <w:b/>
          <w:spacing w:val="6"/>
          <w:szCs w:val="28"/>
        </w:rPr>
        <w:t>時任</w:t>
      </w:r>
      <w:proofErr w:type="gramStart"/>
      <w:r w:rsidR="007073E4" w:rsidRPr="00B91AF6">
        <w:rPr>
          <w:rFonts w:hAnsi="標楷體" w:hint="eastAsia"/>
          <w:b/>
          <w:spacing w:val="6"/>
          <w:szCs w:val="28"/>
        </w:rPr>
        <w:t>臺</w:t>
      </w:r>
      <w:proofErr w:type="gramEnd"/>
      <w:r w:rsidR="007073E4" w:rsidRPr="00B91AF6">
        <w:rPr>
          <w:rFonts w:hAnsi="標楷體" w:hint="eastAsia"/>
          <w:b/>
          <w:spacing w:val="6"/>
          <w:szCs w:val="28"/>
        </w:rPr>
        <w:t>中酒廠</w:t>
      </w:r>
      <w:r w:rsidR="003E5DEB" w:rsidRPr="00B91AF6">
        <w:rPr>
          <w:rFonts w:hAnsi="標楷體" w:hint="eastAsia"/>
          <w:b/>
          <w:spacing w:val="6"/>
          <w:szCs w:val="28"/>
        </w:rPr>
        <w:t>行政室書記吳岱津</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F3423A" w:rsidRPr="00B91AF6" w:rsidTr="00255092">
        <w:tc>
          <w:tcPr>
            <w:tcW w:w="3260" w:type="dxa"/>
          </w:tcPr>
          <w:p w:rsidR="003E5DEB" w:rsidRPr="00B91AF6" w:rsidRDefault="003E5DEB"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3E5DEB" w:rsidRPr="00B91AF6" w:rsidRDefault="003E5DEB" w:rsidP="008A04B4">
            <w:pPr>
              <w:pStyle w:val="14"/>
              <w:spacing w:line="340" w:lineRule="exact"/>
              <w:rPr>
                <w:sz w:val="26"/>
                <w:szCs w:val="26"/>
              </w:rPr>
            </w:pPr>
            <w:r w:rsidRPr="00B91AF6">
              <w:rPr>
                <w:rFonts w:hint="eastAsia"/>
                <w:sz w:val="26"/>
                <w:szCs w:val="26"/>
              </w:rPr>
              <w:t>採購作業</w:t>
            </w:r>
          </w:p>
        </w:tc>
        <w:tc>
          <w:tcPr>
            <w:tcW w:w="2835" w:type="dxa"/>
          </w:tcPr>
          <w:p w:rsidR="003E5DEB"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3E5DEB" w:rsidRPr="00B91AF6" w:rsidRDefault="003E5DEB" w:rsidP="008A04B4">
            <w:pPr>
              <w:pStyle w:val="14"/>
              <w:spacing w:line="340" w:lineRule="exact"/>
              <w:rPr>
                <w:sz w:val="26"/>
                <w:szCs w:val="26"/>
              </w:rPr>
            </w:pPr>
            <w:r w:rsidRPr="00B91AF6">
              <w:rPr>
                <w:rFonts w:hint="eastAsia"/>
                <w:sz w:val="26"/>
                <w:szCs w:val="26"/>
              </w:rPr>
              <w:t>相關錯誤態樣或規定</w:t>
            </w:r>
          </w:p>
        </w:tc>
      </w:tr>
      <w:tr w:rsidR="00F3423A" w:rsidRPr="00B91AF6" w:rsidTr="00255092">
        <w:tc>
          <w:tcPr>
            <w:tcW w:w="3260" w:type="dxa"/>
          </w:tcPr>
          <w:p w:rsidR="003E5DEB" w:rsidRPr="00B91AF6" w:rsidRDefault="00AB4C2D" w:rsidP="008A04B4">
            <w:pPr>
              <w:pStyle w:val="14"/>
              <w:spacing w:line="340" w:lineRule="exact"/>
              <w:rPr>
                <w:sz w:val="26"/>
                <w:szCs w:val="26"/>
              </w:rPr>
            </w:pPr>
            <w:r w:rsidRPr="00B91AF6">
              <w:rPr>
                <w:rFonts w:hAnsi="標楷體" w:hint="eastAsia"/>
                <w:sz w:val="26"/>
                <w:szCs w:val="26"/>
              </w:rPr>
              <w:t>「</w:t>
            </w:r>
            <w:r w:rsidR="003E5DEB" w:rsidRPr="00B91AF6">
              <w:rPr>
                <w:rFonts w:hint="eastAsia"/>
                <w:sz w:val="26"/>
                <w:szCs w:val="26"/>
              </w:rPr>
              <w:t>空瓶</w:t>
            </w:r>
            <w:proofErr w:type="gramStart"/>
            <w:r w:rsidR="003E5DEB" w:rsidRPr="00B91AF6">
              <w:rPr>
                <w:rFonts w:hint="eastAsia"/>
                <w:sz w:val="26"/>
                <w:szCs w:val="26"/>
              </w:rPr>
              <w:t>檢查機零組件</w:t>
            </w:r>
            <w:proofErr w:type="gramEnd"/>
            <w:r w:rsidRPr="00B91AF6">
              <w:rPr>
                <w:rFonts w:hint="eastAsia"/>
                <w:sz w:val="26"/>
                <w:szCs w:val="26"/>
              </w:rPr>
              <w:t>」案</w:t>
            </w:r>
          </w:p>
        </w:tc>
        <w:tc>
          <w:tcPr>
            <w:tcW w:w="1984" w:type="dxa"/>
          </w:tcPr>
          <w:p w:rsidR="003E5DEB" w:rsidRPr="00B91AF6" w:rsidRDefault="007073E4"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p>
        </w:tc>
        <w:tc>
          <w:tcPr>
            <w:tcW w:w="2835" w:type="dxa"/>
          </w:tcPr>
          <w:p w:rsidR="003E5DEB" w:rsidRPr="00B91AF6" w:rsidRDefault="00FA2C83" w:rsidP="008A04B4">
            <w:pPr>
              <w:pStyle w:val="14"/>
              <w:spacing w:line="340" w:lineRule="exact"/>
              <w:rPr>
                <w:sz w:val="26"/>
                <w:szCs w:val="26"/>
              </w:rPr>
            </w:pPr>
            <w:r w:rsidRPr="00B91AF6">
              <w:rPr>
                <w:rFonts w:hint="eastAsia"/>
                <w:sz w:val="26"/>
                <w:szCs w:val="26"/>
              </w:rPr>
              <w:t>投標之3家廠商投標文件包括標單等所有</w:t>
            </w:r>
            <w:proofErr w:type="gramStart"/>
            <w:r w:rsidRPr="00B91AF6">
              <w:rPr>
                <w:rFonts w:hint="eastAsia"/>
                <w:sz w:val="26"/>
                <w:szCs w:val="26"/>
              </w:rPr>
              <w:t>文件均以電腦</w:t>
            </w:r>
            <w:proofErr w:type="gramEnd"/>
            <w:r w:rsidRPr="00B91AF6">
              <w:rPr>
                <w:rFonts w:hint="eastAsia"/>
                <w:sz w:val="26"/>
                <w:szCs w:val="26"/>
              </w:rPr>
              <w:t>輸出，格式、字體、大小均相同，又</w:t>
            </w:r>
            <w:proofErr w:type="gramStart"/>
            <w:r w:rsidR="007073E4" w:rsidRPr="00B91AF6">
              <w:rPr>
                <w:rFonts w:hint="eastAsia"/>
                <w:sz w:val="26"/>
                <w:szCs w:val="26"/>
              </w:rPr>
              <w:t>怠察</w:t>
            </w:r>
            <w:r w:rsidR="003E5DEB" w:rsidRPr="00B91AF6">
              <w:rPr>
                <w:rFonts w:hint="eastAsia"/>
                <w:sz w:val="26"/>
                <w:szCs w:val="26"/>
              </w:rPr>
              <w:t>證剛</w:t>
            </w:r>
            <w:proofErr w:type="gramEnd"/>
            <w:r w:rsidR="003E5DEB" w:rsidRPr="00B91AF6">
              <w:rPr>
                <w:rFonts w:hint="eastAsia"/>
                <w:sz w:val="26"/>
                <w:szCs w:val="26"/>
              </w:rPr>
              <w:t>公司之統一編號應為</w:t>
            </w:r>
            <w:r w:rsidR="003E5DEB" w:rsidRPr="00B91AF6">
              <w:rPr>
                <w:rFonts w:hint="eastAsia"/>
                <w:sz w:val="26"/>
                <w:szCs w:val="26"/>
              </w:rPr>
              <w:lastRenderedPageBreak/>
              <w:t>2391-6217，惟於三用文件</w:t>
            </w:r>
            <w:proofErr w:type="gramStart"/>
            <w:r w:rsidR="003E5DEB" w:rsidRPr="00B91AF6">
              <w:rPr>
                <w:rFonts w:hint="eastAsia"/>
                <w:sz w:val="26"/>
                <w:szCs w:val="26"/>
              </w:rPr>
              <w:t>表卻填列為</w:t>
            </w:r>
            <w:proofErr w:type="gramEnd"/>
            <w:r w:rsidR="003E5DEB" w:rsidRPr="00B91AF6">
              <w:rPr>
                <w:rFonts w:hint="eastAsia"/>
                <w:sz w:val="26"/>
                <w:szCs w:val="26"/>
              </w:rPr>
              <w:t>潘林公司之統一編號8618-4891</w:t>
            </w:r>
          </w:p>
        </w:tc>
        <w:tc>
          <w:tcPr>
            <w:tcW w:w="5387" w:type="dxa"/>
          </w:tcPr>
          <w:p w:rsidR="001236E4" w:rsidRPr="00B91AF6" w:rsidRDefault="001236E4" w:rsidP="008A04B4">
            <w:pPr>
              <w:pStyle w:val="14"/>
              <w:spacing w:line="340" w:lineRule="exact"/>
              <w:rPr>
                <w:sz w:val="26"/>
                <w:szCs w:val="26"/>
              </w:rPr>
            </w:pPr>
            <w:r w:rsidRPr="00B91AF6">
              <w:rPr>
                <w:rFonts w:hint="eastAsia"/>
                <w:sz w:val="26"/>
                <w:szCs w:val="26"/>
              </w:rPr>
              <w:lastRenderedPageBreak/>
              <w:t>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者，得依政府採購法第50條第1項第5款「不同廠商間之投標文件內容有重大異常關聯者」處理：一、投標文件係由同一人或同一廠商繕寫或</w:t>
            </w:r>
            <w:proofErr w:type="gramStart"/>
            <w:r w:rsidRPr="00B91AF6">
              <w:rPr>
                <w:rFonts w:hint="eastAsia"/>
                <w:sz w:val="26"/>
                <w:szCs w:val="26"/>
              </w:rPr>
              <w:t>備具者</w:t>
            </w:r>
            <w:proofErr w:type="gramEnd"/>
            <w:r w:rsidRPr="00B91AF6">
              <w:rPr>
                <w:rFonts w:hint="eastAsia"/>
                <w:sz w:val="26"/>
                <w:szCs w:val="26"/>
              </w:rPr>
              <w:t>。</w:t>
            </w:r>
          </w:p>
          <w:p w:rsidR="003E5DEB" w:rsidRPr="00B91AF6" w:rsidRDefault="003E5DEB" w:rsidP="008A04B4">
            <w:pPr>
              <w:pStyle w:val="14"/>
              <w:spacing w:line="340" w:lineRule="exact"/>
              <w:rPr>
                <w:sz w:val="26"/>
                <w:szCs w:val="26"/>
              </w:rPr>
            </w:pPr>
          </w:p>
        </w:tc>
      </w:tr>
    </w:tbl>
    <w:p w:rsidR="00AB4C2D" w:rsidRPr="00B91AF6" w:rsidRDefault="000D1E99" w:rsidP="00074B5B">
      <w:pPr>
        <w:pStyle w:val="2"/>
        <w:kinsoku w:val="0"/>
        <w:spacing w:beforeLines="50" w:afterLines="50" w:line="340" w:lineRule="exact"/>
        <w:ind w:left="709" w:hanging="361"/>
        <w:rPr>
          <w:rFonts w:hAnsi="標楷體"/>
          <w:b/>
          <w:spacing w:val="6"/>
          <w:szCs w:val="28"/>
        </w:rPr>
      </w:pPr>
      <w:r w:rsidRPr="00B91AF6">
        <w:rPr>
          <w:rFonts w:hAnsi="標楷體" w:hint="eastAsia"/>
          <w:b/>
          <w:spacing w:val="6"/>
          <w:szCs w:val="28"/>
        </w:rPr>
        <w:lastRenderedPageBreak/>
        <w:t>7</w:t>
      </w:r>
      <w:r w:rsidR="00EA1B09" w:rsidRPr="00B91AF6">
        <w:rPr>
          <w:rFonts w:hAnsi="標楷體" w:hint="eastAsia"/>
          <w:b/>
          <w:spacing w:val="6"/>
          <w:szCs w:val="28"/>
        </w:rPr>
        <w:t>.</w:t>
      </w:r>
      <w:r w:rsidR="00AB4C2D" w:rsidRPr="00B91AF6">
        <w:rPr>
          <w:rFonts w:hAnsi="標楷體" w:hint="eastAsia"/>
          <w:b/>
          <w:spacing w:val="6"/>
          <w:szCs w:val="28"/>
        </w:rPr>
        <w:t>時任埔里酒廠工安課助理</w:t>
      </w:r>
      <w:proofErr w:type="gramStart"/>
      <w:r w:rsidR="00AB4C2D" w:rsidRPr="00B91AF6">
        <w:rPr>
          <w:rFonts w:hAnsi="標楷體" w:hint="eastAsia"/>
          <w:b/>
          <w:spacing w:val="6"/>
          <w:szCs w:val="28"/>
        </w:rPr>
        <w:t>技佐吳岳</w:t>
      </w:r>
      <w:proofErr w:type="gramEnd"/>
      <w:r w:rsidR="00AB4C2D" w:rsidRPr="00B91AF6">
        <w:rPr>
          <w:rFonts w:hAnsi="標楷體" w:hint="eastAsia"/>
          <w:b/>
          <w:spacing w:val="6"/>
          <w:szCs w:val="28"/>
        </w:rPr>
        <w:t>桐</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F3423A" w:rsidRPr="00B91AF6" w:rsidTr="00255092">
        <w:tc>
          <w:tcPr>
            <w:tcW w:w="3260" w:type="dxa"/>
          </w:tcPr>
          <w:p w:rsidR="00AB4C2D" w:rsidRPr="00B91AF6" w:rsidRDefault="00AB4C2D"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AB4C2D" w:rsidRPr="00B91AF6" w:rsidRDefault="00AB4C2D" w:rsidP="008A04B4">
            <w:pPr>
              <w:pStyle w:val="14"/>
              <w:spacing w:line="340" w:lineRule="exact"/>
              <w:rPr>
                <w:sz w:val="26"/>
                <w:szCs w:val="26"/>
              </w:rPr>
            </w:pPr>
            <w:r w:rsidRPr="00B91AF6">
              <w:rPr>
                <w:rFonts w:hint="eastAsia"/>
                <w:sz w:val="26"/>
                <w:szCs w:val="26"/>
              </w:rPr>
              <w:t>採購作業</w:t>
            </w:r>
          </w:p>
        </w:tc>
        <w:tc>
          <w:tcPr>
            <w:tcW w:w="2835" w:type="dxa"/>
          </w:tcPr>
          <w:p w:rsidR="00AB4C2D" w:rsidRPr="00B91AF6" w:rsidRDefault="00AB4C2D" w:rsidP="008A04B4">
            <w:pPr>
              <w:pStyle w:val="14"/>
              <w:spacing w:line="340" w:lineRule="exact"/>
              <w:rPr>
                <w:sz w:val="26"/>
                <w:szCs w:val="26"/>
              </w:rPr>
            </w:pPr>
            <w:r w:rsidRPr="00B91AF6">
              <w:rPr>
                <w:rFonts w:hint="eastAsia"/>
                <w:sz w:val="26"/>
                <w:szCs w:val="26"/>
              </w:rPr>
              <w:t>違失情形</w:t>
            </w:r>
          </w:p>
        </w:tc>
        <w:tc>
          <w:tcPr>
            <w:tcW w:w="5387" w:type="dxa"/>
          </w:tcPr>
          <w:p w:rsidR="00AB4C2D" w:rsidRPr="00B91AF6" w:rsidRDefault="00AB4C2D" w:rsidP="008A04B4">
            <w:pPr>
              <w:pStyle w:val="14"/>
              <w:spacing w:line="340" w:lineRule="exact"/>
              <w:rPr>
                <w:sz w:val="26"/>
                <w:szCs w:val="26"/>
              </w:rPr>
            </w:pPr>
            <w:r w:rsidRPr="00B91AF6">
              <w:rPr>
                <w:rFonts w:hint="eastAsia"/>
                <w:sz w:val="26"/>
                <w:szCs w:val="26"/>
              </w:rPr>
              <w:t>相關錯誤態樣或規定</w:t>
            </w:r>
          </w:p>
        </w:tc>
      </w:tr>
      <w:tr w:rsidR="00F3423A" w:rsidRPr="00B91AF6" w:rsidTr="00255092">
        <w:tc>
          <w:tcPr>
            <w:tcW w:w="3260" w:type="dxa"/>
          </w:tcPr>
          <w:p w:rsidR="00AB4C2D" w:rsidRPr="00B91AF6" w:rsidRDefault="00AB4C2D" w:rsidP="008A04B4">
            <w:pPr>
              <w:pStyle w:val="14"/>
              <w:spacing w:line="340" w:lineRule="exact"/>
              <w:rPr>
                <w:sz w:val="26"/>
                <w:szCs w:val="26"/>
              </w:rPr>
            </w:pPr>
            <w:r w:rsidRPr="00B91AF6">
              <w:rPr>
                <w:rFonts w:hint="eastAsia"/>
                <w:sz w:val="26"/>
                <w:szCs w:val="26"/>
              </w:rPr>
              <w:t>「240支/分包裝機歲修」案</w:t>
            </w:r>
          </w:p>
        </w:tc>
        <w:tc>
          <w:tcPr>
            <w:tcW w:w="1984" w:type="dxa"/>
          </w:tcPr>
          <w:p w:rsidR="00AB4C2D" w:rsidRPr="00B91AF6" w:rsidRDefault="00AB4C2D"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p>
        </w:tc>
        <w:tc>
          <w:tcPr>
            <w:tcW w:w="2835" w:type="dxa"/>
          </w:tcPr>
          <w:p w:rsidR="00AB4C2D" w:rsidRPr="00B91AF6" w:rsidRDefault="00AB4C2D" w:rsidP="008A04B4">
            <w:pPr>
              <w:pStyle w:val="14"/>
              <w:spacing w:line="340" w:lineRule="exact"/>
              <w:rPr>
                <w:sz w:val="26"/>
                <w:szCs w:val="26"/>
              </w:rPr>
            </w:pPr>
            <w:r w:rsidRPr="00B91AF6">
              <w:rPr>
                <w:rFonts w:hint="eastAsia"/>
                <w:sz w:val="26"/>
                <w:szCs w:val="26"/>
              </w:rPr>
              <w:t>1.</w:t>
            </w:r>
            <w:proofErr w:type="gramStart"/>
            <w:r w:rsidRPr="00B91AF6">
              <w:rPr>
                <w:rFonts w:hint="eastAsia"/>
                <w:sz w:val="26"/>
                <w:szCs w:val="26"/>
              </w:rPr>
              <w:t>怠</w:t>
            </w:r>
            <w:proofErr w:type="gramEnd"/>
            <w:r w:rsidRPr="00B91AF6">
              <w:rPr>
                <w:rFonts w:hint="eastAsia"/>
                <w:sz w:val="26"/>
                <w:szCs w:val="26"/>
              </w:rPr>
              <w:t>察不同投標廠商投標文件筆跡雷同</w:t>
            </w:r>
          </w:p>
          <w:p w:rsidR="00AB4C2D" w:rsidRPr="00B91AF6" w:rsidRDefault="00AB4C2D" w:rsidP="008A04B4">
            <w:pPr>
              <w:pStyle w:val="14"/>
              <w:spacing w:line="340" w:lineRule="exact"/>
              <w:rPr>
                <w:sz w:val="26"/>
                <w:szCs w:val="26"/>
              </w:rPr>
            </w:pPr>
            <w:r w:rsidRPr="00B91AF6">
              <w:rPr>
                <w:rFonts w:hint="eastAsia"/>
                <w:sz w:val="26"/>
                <w:szCs w:val="26"/>
              </w:rPr>
              <w:t>2.投標廠商未得標原因為明顯不為競爭，且投標文件送達時間極近，卻未參加隨後召開之開標會議</w:t>
            </w:r>
          </w:p>
        </w:tc>
        <w:tc>
          <w:tcPr>
            <w:tcW w:w="5387" w:type="dxa"/>
          </w:tcPr>
          <w:p w:rsidR="00AB4C2D" w:rsidRPr="00B91AF6" w:rsidRDefault="00AB4C2D" w:rsidP="008A04B4">
            <w:pPr>
              <w:pStyle w:val="14"/>
              <w:spacing w:line="340" w:lineRule="exact"/>
              <w:rPr>
                <w:sz w:val="26"/>
                <w:szCs w:val="26"/>
              </w:rPr>
            </w:pPr>
            <w:r w:rsidRPr="00B91AF6">
              <w:rPr>
                <w:rFonts w:hint="eastAsia"/>
                <w:sz w:val="26"/>
                <w:szCs w:val="26"/>
              </w:rPr>
              <w:t>1.工程會91年11月27日</w:t>
            </w:r>
            <w:proofErr w:type="gramStart"/>
            <w:r w:rsidRPr="00B91AF6">
              <w:rPr>
                <w:rFonts w:hint="eastAsia"/>
                <w:sz w:val="26"/>
                <w:szCs w:val="26"/>
              </w:rPr>
              <w:t>工程企字第09100516820號</w:t>
            </w:r>
            <w:proofErr w:type="gramEnd"/>
            <w:r w:rsidRPr="00B91AF6">
              <w:rPr>
                <w:rFonts w:hint="eastAsia"/>
                <w:sz w:val="26"/>
                <w:szCs w:val="26"/>
              </w:rPr>
              <w:t>函釋略</w:t>
            </w:r>
            <w:proofErr w:type="gramStart"/>
            <w:r w:rsidRPr="00B91AF6">
              <w:rPr>
                <w:rFonts w:hint="eastAsia"/>
                <w:sz w:val="26"/>
                <w:szCs w:val="26"/>
              </w:rPr>
              <w:t>以</w:t>
            </w:r>
            <w:proofErr w:type="gramEnd"/>
            <w:r w:rsidRPr="00B91AF6">
              <w:rPr>
                <w:rFonts w:hint="eastAsia"/>
                <w:sz w:val="26"/>
                <w:szCs w:val="26"/>
              </w:rPr>
              <w:t>，機關辦理採購有下列情形之</w:t>
            </w:r>
            <w:proofErr w:type="gramStart"/>
            <w:r w:rsidRPr="00B91AF6">
              <w:rPr>
                <w:rFonts w:hint="eastAsia"/>
                <w:sz w:val="26"/>
                <w:szCs w:val="26"/>
              </w:rPr>
              <w:t>一</w:t>
            </w:r>
            <w:proofErr w:type="gramEnd"/>
            <w:r w:rsidRPr="00B91AF6">
              <w:rPr>
                <w:rFonts w:hint="eastAsia"/>
                <w:sz w:val="26"/>
                <w:szCs w:val="26"/>
              </w:rPr>
              <w:t>者，得依政府採購法第50條第1項第5款「不同廠商間之投標文件內容有重大異常關聯者」處理：一、投標文件係由同一人或同一廠商繕寫或</w:t>
            </w:r>
            <w:proofErr w:type="gramStart"/>
            <w:r w:rsidRPr="00B91AF6">
              <w:rPr>
                <w:rFonts w:hint="eastAsia"/>
                <w:sz w:val="26"/>
                <w:szCs w:val="26"/>
              </w:rPr>
              <w:t>備具者</w:t>
            </w:r>
            <w:proofErr w:type="gramEnd"/>
            <w:r w:rsidRPr="00B91AF6">
              <w:rPr>
                <w:rFonts w:hint="eastAsia"/>
                <w:sz w:val="26"/>
                <w:szCs w:val="26"/>
              </w:rPr>
              <w:t>。</w:t>
            </w:r>
          </w:p>
          <w:p w:rsidR="00AB4C2D" w:rsidRPr="00B91AF6" w:rsidRDefault="00AB4C2D" w:rsidP="008A04B4">
            <w:pPr>
              <w:pStyle w:val="14"/>
              <w:spacing w:line="340" w:lineRule="exact"/>
              <w:rPr>
                <w:sz w:val="26"/>
                <w:szCs w:val="26"/>
              </w:rPr>
            </w:pPr>
            <w:r w:rsidRPr="00B91AF6">
              <w:rPr>
                <w:rFonts w:hint="eastAsia"/>
                <w:sz w:val="26"/>
                <w:szCs w:val="26"/>
              </w:rPr>
              <w:t>2.政府採購錯誤行為態樣十一、可能有圍標之</w:t>
            </w:r>
            <w:proofErr w:type="gramStart"/>
            <w:r w:rsidRPr="00B91AF6">
              <w:rPr>
                <w:rFonts w:hint="eastAsia"/>
                <w:sz w:val="26"/>
                <w:szCs w:val="26"/>
              </w:rPr>
              <w:t>嫌或宜注意</w:t>
            </w:r>
            <w:proofErr w:type="gramEnd"/>
            <w:r w:rsidRPr="00B91AF6">
              <w:rPr>
                <w:rFonts w:hint="eastAsia"/>
                <w:sz w:val="26"/>
                <w:szCs w:val="26"/>
              </w:rPr>
              <w:t>之現象(十一)廠商間相互約束活動之行為</w:t>
            </w:r>
            <w:r w:rsidR="001F717F" w:rsidRPr="00B91AF6">
              <w:rPr>
                <w:rFonts w:hint="eastAsia"/>
                <w:sz w:val="26"/>
                <w:szCs w:val="26"/>
              </w:rPr>
              <w:t>。</w:t>
            </w:r>
          </w:p>
        </w:tc>
      </w:tr>
    </w:tbl>
    <w:p w:rsidR="00EA72FE" w:rsidRPr="00B91AF6" w:rsidRDefault="000D1E99" w:rsidP="00074B5B">
      <w:pPr>
        <w:pStyle w:val="2"/>
        <w:kinsoku w:val="0"/>
        <w:spacing w:beforeLines="50" w:afterLines="50" w:line="340" w:lineRule="exact"/>
        <w:ind w:left="709" w:hanging="361"/>
        <w:rPr>
          <w:rFonts w:hAnsi="標楷體"/>
          <w:b/>
          <w:spacing w:val="6"/>
          <w:szCs w:val="28"/>
        </w:rPr>
      </w:pPr>
      <w:r w:rsidRPr="00B91AF6">
        <w:rPr>
          <w:rFonts w:hAnsi="標楷體" w:hint="eastAsia"/>
          <w:b/>
          <w:spacing w:val="6"/>
          <w:szCs w:val="28"/>
        </w:rPr>
        <w:t>8</w:t>
      </w:r>
      <w:r w:rsidR="00AB4C2D" w:rsidRPr="00B91AF6">
        <w:rPr>
          <w:rFonts w:hAnsi="標楷體" w:hint="eastAsia"/>
          <w:b/>
          <w:spacing w:val="6"/>
          <w:szCs w:val="28"/>
        </w:rPr>
        <w:t>.</w:t>
      </w:r>
      <w:r w:rsidR="00EA72FE" w:rsidRPr="00B91AF6">
        <w:rPr>
          <w:rFonts w:hAnsi="標楷體" w:hint="eastAsia"/>
          <w:b/>
          <w:spacing w:val="6"/>
          <w:szCs w:val="28"/>
        </w:rPr>
        <w:t>時任宜蘭酒廠</w:t>
      </w:r>
      <w:r w:rsidR="003B2A5B" w:rsidRPr="00B91AF6">
        <w:rPr>
          <w:rFonts w:hAnsi="標楷體" w:hint="eastAsia"/>
          <w:b/>
          <w:spacing w:val="6"/>
          <w:szCs w:val="28"/>
        </w:rPr>
        <w:t>工安</w:t>
      </w:r>
      <w:proofErr w:type="gramStart"/>
      <w:r w:rsidR="003B2A5B" w:rsidRPr="00B91AF6">
        <w:rPr>
          <w:rFonts w:hAnsi="標楷體" w:hint="eastAsia"/>
          <w:b/>
          <w:spacing w:val="6"/>
          <w:szCs w:val="28"/>
        </w:rPr>
        <w:t>課</w:t>
      </w:r>
      <w:proofErr w:type="gramEnd"/>
      <w:r w:rsidR="003B2A5B" w:rsidRPr="00B91AF6">
        <w:rPr>
          <w:rFonts w:hAnsi="標楷體" w:hint="eastAsia"/>
          <w:b/>
          <w:spacing w:val="6"/>
          <w:szCs w:val="28"/>
        </w:rPr>
        <w:t>課長張有德</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F3423A" w:rsidRPr="00B91AF6" w:rsidTr="00255092">
        <w:tc>
          <w:tcPr>
            <w:tcW w:w="3260" w:type="dxa"/>
          </w:tcPr>
          <w:p w:rsidR="00EA72FE" w:rsidRPr="00B91AF6" w:rsidRDefault="00EA72FE"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EA72FE" w:rsidRPr="00B91AF6" w:rsidRDefault="00EA72FE" w:rsidP="008A04B4">
            <w:pPr>
              <w:pStyle w:val="14"/>
              <w:spacing w:line="340" w:lineRule="exact"/>
              <w:rPr>
                <w:sz w:val="26"/>
                <w:szCs w:val="26"/>
              </w:rPr>
            </w:pPr>
            <w:r w:rsidRPr="00B91AF6">
              <w:rPr>
                <w:rFonts w:hint="eastAsia"/>
                <w:sz w:val="26"/>
                <w:szCs w:val="26"/>
              </w:rPr>
              <w:t>採購作業</w:t>
            </w:r>
          </w:p>
        </w:tc>
        <w:tc>
          <w:tcPr>
            <w:tcW w:w="2835" w:type="dxa"/>
          </w:tcPr>
          <w:p w:rsidR="00EA72FE" w:rsidRPr="00B91AF6" w:rsidRDefault="00EA72FE" w:rsidP="008A04B4">
            <w:pPr>
              <w:pStyle w:val="14"/>
              <w:spacing w:line="340" w:lineRule="exact"/>
              <w:rPr>
                <w:sz w:val="26"/>
                <w:szCs w:val="26"/>
              </w:rPr>
            </w:pPr>
            <w:r w:rsidRPr="00B91AF6">
              <w:rPr>
                <w:rFonts w:hint="eastAsia"/>
                <w:sz w:val="26"/>
                <w:szCs w:val="26"/>
              </w:rPr>
              <w:t>違失情形</w:t>
            </w:r>
          </w:p>
        </w:tc>
        <w:tc>
          <w:tcPr>
            <w:tcW w:w="5387" w:type="dxa"/>
          </w:tcPr>
          <w:p w:rsidR="00EA72FE" w:rsidRPr="00B91AF6" w:rsidRDefault="00EA72FE" w:rsidP="008A04B4">
            <w:pPr>
              <w:pStyle w:val="14"/>
              <w:spacing w:line="340" w:lineRule="exact"/>
              <w:rPr>
                <w:sz w:val="26"/>
                <w:szCs w:val="26"/>
              </w:rPr>
            </w:pPr>
            <w:r w:rsidRPr="00B91AF6">
              <w:rPr>
                <w:rFonts w:hint="eastAsia"/>
                <w:sz w:val="26"/>
                <w:szCs w:val="26"/>
              </w:rPr>
              <w:t>相關錯誤態樣或規定</w:t>
            </w:r>
          </w:p>
        </w:tc>
      </w:tr>
      <w:tr w:rsidR="00F3423A" w:rsidRPr="00B91AF6" w:rsidTr="00255092">
        <w:tc>
          <w:tcPr>
            <w:tcW w:w="3260" w:type="dxa"/>
          </w:tcPr>
          <w:p w:rsidR="00EA72FE" w:rsidRPr="00B91AF6" w:rsidRDefault="00EA72FE" w:rsidP="008A04B4">
            <w:pPr>
              <w:pStyle w:val="14"/>
              <w:spacing w:line="340" w:lineRule="exact"/>
              <w:rPr>
                <w:sz w:val="26"/>
                <w:szCs w:val="26"/>
              </w:rPr>
            </w:pPr>
            <w:r w:rsidRPr="00B91AF6">
              <w:rPr>
                <w:rFonts w:hint="eastAsia"/>
                <w:sz w:val="26"/>
                <w:szCs w:val="26"/>
              </w:rPr>
              <w:t>「</w:t>
            </w:r>
            <w:r w:rsidR="003B2A5B" w:rsidRPr="00B91AF6">
              <w:rPr>
                <w:rFonts w:hint="eastAsia"/>
                <w:sz w:val="26"/>
                <w:szCs w:val="26"/>
              </w:rPr>
              <w:t>調合室高</w:t>
            </w:r>
            <w:proofErr w:type="gramStart"/>
            <w:r w:rsidR="003B2A5B" w:rsidRPr="00B91AF6">
              <w:rPr>
                <w:rFonts w:hint="eastAsia"/>
                <w:sz w:val="26"/>
                <w:szCs w:val="26"/>
              </w:rPr>
              <w:t>準</w:t>
            </w:r>
            <w:proofErr w:type="gramEnd"/>
            <w:r w:rsidR="003B2A5B" w:rsidRPr="00B91AF6">
              <w:rPr>
                <w:rFonts w:hint="eastAsia"/>
                <w:sz w:val="26"/>
                <w:szCs w:val="26"/>
              </w:rPr>
              <w:t>度機械式酒液流量計數顯示器</w:t>
            </w:r>
            <w:proofErr w:type="gramStart"/>
            <w:r w:rsidR="003B2A5B" w:rsidRPr="00B91AF6">
              <w:rPr>
                <w:rFonts w:hint="eastAsia"/>
                <w:sz w:val="26"/>
                <w:szCs w:val="26"/>
              </w:rPr>
              <w:t>汰</w:t>
            </w:r>
            <w:proofErr w:type="gramEnd"/>
            <w:r w:rsidR="003B2A5B" w:rsidRPr="00B91AF6">
              <w:rPr>
                <w:rFonts w:hint="eastAsia"/>
                <w:sz w:val="26"/>
                <w:szCs w:val="26"/>
              </w:rPr>
              <w:t>換工程</w:t>
            </w:r>
            <w:r w:rsidRPr="00B91AF6">
              <w:rPr>
                <w:rFonts w:hint="eastAsia"/>
                <w:sz w:val="26"/>
                <w:szCs w:val="26"/>
              </w:rPr>
              <w:t>」案</w:t>
            </w:r>
          </w:p>
        </w:tc>
        <w:tc>
          <w:tcPr>
            <w:tcW w:w="1984" w:type="dxa"/>
          </w:tcPr>
          <w:p w:rsidR="00EA72FE" w:rsidRPr="00B91AF6" w:rsidRDefault="00EA72FE" w:rsidP="008A04B4">
            <w:pPr>
              <w:pStyle w:val="14"/>
              <w:spacing w:line="340" w:lineRule="exact"/>
              <w:rPr>
                <w:sz w:val="26"/>
                <w:szCs w:val="26"/>
              </w:rPr>
            </w:pPr>
            <w:r w:rsidRPr="00B91AF6">
              <w:rPr>
                <w:rFonts w:hint="eastAsia"/>
                <w:sz w:val="26"/>
                <w:szCs w:val="26"/>
              </w:rPr>
              <w:t>開標作業</w:t>
            </w:r>
            <w:r w:rsidRPr="00B91AF6">
              <w:rPr>
                <w:sz w:val="26"/>
                <w:szCs w:val="26"/>
              </w:rPr>
              <w:t>(</w:t>
            </w:r>
            <w:r w:rsidRPr="00B91AF6">
              <w:rPr>
                <w:rFonts w:hint="eastAsia"/>
                <w:sz w:val="26"/>
                <w:szCs w:val="26"/>
              </w:rPr>
              <w:t>審標</w:t>
            </w:r>
            <w:r w:rsidRPr="00B91AF6">
              <w:rPr>
                <w:sz w:val="26"/>
                <w:szCs w:val="26"/>
              </w:rPr>
              <w:t>)</w:t>
            </w:r>
          </w:p>
        </w:tc>
        <w:tc>
          <w:tcPr>
            <w:tcW w:w="2835" w:type="dxa"/>
          </w:tcPr>
          <w:p w:rsidR="003B2A5B" w:rsidRPr="00B91AF6" w:rsidRDefault="003B2A5B" w:rsidP="008A04B4">
            <w:pPr>
              <w:pStyle w:val="14"/>
              <w:spacing w:line="340" w:lineRule="exact"/>
              <w:rPr>
                <w:sz w:val="26"/>
                <w:szCs w:val="26"/>
              </w:rPr>
            </w:pPr>
            <w:r w:rsidRPr="00B91AF6">
              <w:rPr>
                <w:rFonts w:hint="eastAsia"/>
                <w:sz w:val="26"/>
                <w:szCs w:val="26"/>
              </w:rPr>
              <w:t>1.投標廠商未得標原因為明顯不為競爭之情形</w:t>
            </w:r>
          </w:p>
          <w:p w:rsidR="00EA72FE" w:rsidRPr="00B91AF6" w:rsidRDefault="003B2A5B" w:rsidP="008A04B4">
            <w:pPr>
              <w:pStyle w:val="14"/>
              <w:spacing w:line="340" w:lineRule="exact"/>
              <w:rPr>
                <w:sz w:val="26"/>
                <w:szCs w:val="26"/>
              </w:rPr>
            </w:pPr>
            <w:r w:rsidRPr="00B91AF6">
              <w:rPr>
                <w:rFonts w:hint="eastAsia"/>
                <w:sz w:val="26"/>
                <w:szCs w:val="26"/>
              </w:rPr>
              <w:t>2.不同廠商之投標文件於極近時間送達，且僅得標廠商出席開標會議</w:t>
            </w:r>
          </w:p>
        </w:tc>
        <w:tc>
          <w:tcPr>
            <w:tcW w:w="5387" w:type="dxa"/>
          </w:tcPr>
          <w:p w:rsidR="00EA72FE" w:rsidRPr="00B91AF6" w:rsidRDefault="00EA72FE" w:rsidP="008A04B4">
            <w:pPr>
              <w:pStyle w:val="14"/>
              <w:spacing w:line="340" w:lineRule="exact"/>
              <w:rPr>
                <w:sz w:val="26"/>
                <w:szCs w:val="26"/>
              </w:rPr>
            </w:pPr>
            <w:r w:rsidRPr="00B91AF6">
              <w:rPr>
                <w:rFonts w:hint="eastAsia"/>
                <w:sz w:val="26"/>
                <w:szCs w:val="26"/>
              </w:rPr>
              <w:t>政府採購錯誤行為態樣十一、可能有圍標之</w:t>
            </w:r>
            <w:proofErr w:type="gramStart"/>
            <w:r w:rsidRPr="00B91AF6">
              <w:rPr>
                <w:rFonts w:hint="eastAsia"/>
                <w:sz w:val="26"/>
                <w:szCs w:val="26"/>
              </w:rPr>
              <w:t>嫌或宜注意</w:t>
            </w:r>
            <w:proofErr w:type="gramEnd"/>
            <w:r w:rsidRPr="00B91AF6">
              <w:rPr>
                <w:rFonts w:hint="eastAsia"/>
                <w:sz w:val="26"/>
                <w:szCs w:val="26"/>
              </w:rPr>
              <w:t>之現象(十一)廠商間相互約束活動之行為</w:t>
            </w:r>
            <w:r w:rsidR="001F717F" w:rsidRPr="00B91AF6">
              <w:rPr>
                <w:rFonts w:hint="eastAsia"/>
                <w:sz w:val="26"/>
                <w:szCs w:val="26"/>
              </w:rPr>
              <w:t>。</w:t>
            </w:r>
          </w:p>
        </w:tc>
      </w:tr>
    </w:tbl>
    <w:p w:rsidR="003E5DEB" w:rsidRPr="00B91AF6" w:rsidRDefault="000D1E99" w:rsidP="00074B5B">
      <w:pPr>
        <w:pStyle w:val="2"/>
        <w:kinsoku w:val="0"/>
        <w:spacing w:beforeLines="50" w:afterLines="50" w:line="340" w:lineRule="exact"/>
        <w:ind w:left="709" w:hanging="361"/>
        <w:rPr>
          <w:rFonts w:hAnsi="標楷體"/>
          <w:b/>
          <w:spacing w:val="6"/>
          <w:szCs w:val="28"/>
        </w:rPr>
      </w:pPr>
      <w:r w:rsidRPr="00B91AF6">
        <w:rPr>
          <w:rFonts w:hAnsi="標楷體" w:hint="eastAsia"/>
          <w:b/>
          <w:spacing w:val="6"/>
          <w:szCs w:val="28"/>
        </w:rPr>
        <w:t>9</w:t>
      </w:r>
      <w:r w:rsidR="00EA72FE" w:rsidRPr="00B91AF6">
        <w:rPr>
          <w:rFonts w:hAnsi="標楷體" w:hint="eastAsia"/>
          <w:b/>
          <w:spacing w:val="6"/>
          <w:szCs w:val="28"/>
        </w:rPr>
        <w:t>.</w:t>
      </w:r>
      <w:r w:rsidR="00370AB7" w:rsidRPr="00B91AF6">
        <w:rPr>
          <w:rFonts w:hAnsi="標楷體" w:hint="eastAsia"/>
          <w:b/>
          <w:spacing w:val="6"/>
          <w:szCs w:val="28"/>
        </w:rPr>
        <w:t>時任</w:t>
      </w:r>
      <w:r w:rsidR="003E5DEB" w:rsidRPr="00B91AF6">
        <w:rPr>
          <w:rFonts w:hAnsi="標楷體" w:hint="eastAsia"/>
          <w:b/>
          <w:spacing w:val="6"/>
          <w:szCs w:val="28"/>
        </w:rPr>
        <w:t>內埔</w:t>
      </w:r>
      <w:proofErr w:type="gramStart"/>
      <w:r w:rsidR="003E5DEB" w:rsidRPr="00B91AF6">
        <w:rPr>
          <w:rFonts w:hAnsi="標楷體" w:hint="eastAsia"/>
          <w:b/>
          <w:spacing w:val="6"/>
          <w:szCs w:val="28"/>
        </w:rPr>
        <w:t>菸</w:t>
      </w:r>
      <w:proofErr w:type="gramEnd"/>
      <w:r w:rsidR="003E5DEB" w:rsidRPr="00B91AF6">
        <w:rPr>
          <w:rFonts w:hAnsi="標楷體" w:hint="eastAsia"/>
          <w:b/>
          <w:spacing w:val="6"/>
          <w:szCs w:val="28"/>
        </w:rPr>
        <w:t>廠行政室辦事員曾宏志</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2F1733" w:rsidRPr="00B91AF6" w:rsidTr="00E805CA">
        <w:tc>
          <w:tcPr>
            <w:tcW w:w="3260" w:type="dxa"/>
          </w:tcPr>
          <w:p w:rsidR="003E5DEB" w:rsidRPr="00B91AF6" w:rsidRDefault="003E5DEB"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3E5DEB" w:rsidRPr="00B91AF6" w:rsidRDefault="003E5DEB" w:rsidP="008A04B4">
            <w:pPr>
              <w:pStyle w:val="14"/>
              <w:spacing w:line="340" w:lineRule="exact"/>
              <w:rPr>
                <w:sz w:val="26"/>
                <w:szCs w:val="26"/>
              </w:rPr>
            </w:pPr>
            <w:r w:rsidRPr="00B91AF6">
              <w:rPr>
                <w:rFonts w:hint="eastAsia"/>
                <w:sz w:val="26"/>
                <w:szCs w:val="26"/>
              </w:rPr>
              <w:t>採購作業</w:t>
            </w:r>
          </w:p>
        </w:tc>
        <w:tc>
          <w:tcPr>
            <w:tcW w:w="2835" w:type="dxa"/>
          </w:tcPr>
          <w:p w:rsidR="003E5DEB" w:rsidRPr="00B91AF6" w:rsidRDefault="00154CAD" w:rsidP="008A04B4">
            <w:pPr>
              <w:pStyle w:val="14"/>
              <w:spacing w:line="340" w:lineRule="exact"/>
              <w:rPr>
                <w:sz w:val="26"/>
                <w:szCs w:val="26"/>
              </w:rPr>
            </w:pPr>
            <w:r w:rsidRPr="00B91AF6">
              <w:rPr>
                <w:rFonts w:hint="eastAsia"/>
                <w:sz w:val="26"/>
                <w:szCs w:val="26"/>
              </w:rPr>
              <w:t>違失情形</w:t>
            </w:r>
          </w:p>
        </w:tc>
        <w:tc>
          <w:tcPr>
            <w:tcW w:w="5387" w:type="dxa"/>
          </w:tcPr>
          <w:p w:rsidR="003E5DEB" w:rsidRPr="00B91AF6" w:rsidRDefault="003E5DEB" w:rsidP="008A04B4">
            <w:pPr>
              <w:pStyle w:val="14"/>
              <w:spacing w:line="340" w:lineRule="exact"/>
              <w:rPr>
                <w:sz w:val="26"/>
                <w:szCs w:val="26"/>
              </w:rPr>
            </w:pPr>
            <w:r w:rsidRPr="00B91AF6">
              <w:rPr>
                <w:rFonts w:hint="eastAsia"/>
                <w:sz w:val="26"/>
                <w:szCs w:val="26"/>
              </w:rPr>
              <w:t>相關錯誤態樣或規定</w:t>
            </w:r>
          </w:p>
        </w:tc>
      </w:tr>
      <w:tr w:rsidR="002F1733" w:rsidRPr="00B91AF6" w:rsidTr="00E805CA">
        <w:tc>
          <w:tcPr>
            <w:tcW w:w="3260" w:type="dxa"/>
          </w:tcPr>
          <w:p w:rsidR="003E5DEB" w:rsidRPr="00B91AF6" w:rsidRDefault="003E5DEB"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噴印溶劑</w:t>
            </w:r>
            <w:proofErr w:type="gramEnd"/>
            <w:r w:rsidRPr="00B91AF6">
              <w:rPr>
                <w:rFonts w:hint="eastAsia"/>
                <w:sz w:val="26"/>
                <w:szCs w:val="26"/>
              </w:rPr>
              <w:t>1,235公升」案</w:t>
            </w:r>
          </w:p>
        </w:tc>
        <w:tc>
          <w:tcPr>
            <w:tcW w:w="1984" w:type="dxa"/>
          </w:tcPr>
          <w:p w:rsidR="003E5DEB" w:rsidRPr="00B91AF6" w:rsidRDefault="00875CC9" w:rsidP="008A04B4">
            <w:pPr>
              <w:pStyle w:val="14"/>
              <w:spacing w:line="340" w:lineRule="exact"/>
              <w:rPr>
                <w:sz w:val="26"/>
                <w:szCs w:val="26"/>
              </w:rPr>
            </w:pPr>
            <w:r w:rsidRPr="00B91AF6">
              <w:rPr>
                <w:rFonts w:hint="eastAsia"/>
                <w:sz w:val="26"/>
                <w:szCs w:val="26"/>
              </w:rPr>
              <w:t>招標</w:t>
            </w:r>
            <w:r w:rsidR="000D1E99" w:rsidRPr="00B91AF6">
              <w:rPr>
                <w:rFonts w:hint="eastAsia"/>
                <w:sz w:val="26"/>
                <w:szCs w:val="26"/>
              </w:rPr>
              <w:t>作業</w:t>
            </w:r>
            <w:r w:rsidR="00B66324" w:rsidRPr="00B91AF6">
              <w:rPr>
                <w:rFonts w:hint="eastAsia"/>
                <w:sz w:val="26"/>
                <w:szCs w:val="26"/>
              </w:rPr>
              <w:t>(承辦)</w:t>
            </w:r>
          </w:p>
        </w:tc>
        <w:tc>
          <w:tcPr>
            <w:tcW w:w="2835" w:type="dxa"/>
          </w:tcPr>
          <w:p w:rsidR="003E5DEB" w:rsidRPr="00B91AF6" w:rsidRDefault="00B66324" w:rsidP="008A04B4">
            <w:pPr>
              <w:pStyle w:val="14"/>
              <w:spacing w:line="340" w:lineRule="exact"/>
              <w:rPr>
                <w:sz w:val="26"/>
                <w:szCs w:val="26"/>
              </w:rPr>
            </w:pPr>
            <w:r w:rsidRPr="00B91AF6">
              <w:rPr>
                <w:rFonts w:hint="eastAsia"/>
                <w:sz w:val="26"/>
                <w:szCs w:val="26"/>
              </w:rPr>
              <w:t>該廠向啟台公司訪價時，該公司出具報價單卻署名</w:t>
            </w:r>
            <w:proofErr w:type="gramStart"/>
            <w:r w:rsidRPr="00B91AF6">
              <w:rPr>
                <w:rFonts w:hint="eastAsia"/>
                <w:sz w:val="26"/>
                <w:szCs w:val="26"/>
              </w:rPr>
              <w:t>為啟益公司</w:t>
            </w:r>
            <w:proofErr w:type="gramEnd"/>
            <w:r w:rsidR="00DF3FB5" w:rsidRPr="00B91AF6">
              <w:rPr>
                <w:rFonts w:hint="eastAsia"/>
                <w:sz w:val="26"/>
                <w:szCs w:val="26"/>
              </w:rPr>
              <w:t>，</w:t>
            </w:r>
            <w:r w:rsidRPr="00B91AF6">
              <w:rPr>
                <w:rFonts w:hint="eastAsia"/>
                <w:sz w:val="26"/>
                <w:szCs w:val="26"/>
              </w:rPr>
              <w:t>未及時處置</w:t>
            </w:r>
            <w:r w:rsidR="007E50D3" w:rsidRPr="00B91AF6">
              <w:rPr>
                <w:rFonts w:hint="eastAsia"/>
                <w:sz w:val="26"/>
                <w:szCs w:val="26"/>
              </w:rPr>
              <w:lastRenderedPageBreak/>
              <w:t>(共計3家投標)</w:t>
            </w:r>
            <w:r w:rsidR="001F717F" w:rsidRPr="00B91AF6">
              <w:rPr>
                <w:rFonts w:hint="eastAsia"/>
                <w:sz w:val="26"/>
                <w:szCs w:val="26"/>
              </w:rPr>
              <w:t>。</w:t>
            </w:r>
          </w:p>
        </w:tc>
        <w:tc>
          <w:tcPr>
            <w:tcW w:w="5387" w:type="dxa"/>
          </w:tcPr>
          <w:p w:rsidR="003E5DEB" w:rsidRPr="00B91AF6" w:rsidRDefault="00DF3FB5" w:rsidP="008A04B4">
            <w:pPr>
              <w:pStyle w:val="14"/>
              <w:spacing w:line="340" w:lineRule="exact"/>
              <w:rPr>
                <w:sz w:val="26"/>
                <w:szCs w:val="26"/>
              </w:rPr>
            </w:pPr>
            <w:r w:rsidRPr="00B91AF6">
              <w:rPr>
                <w:rFonts w:hint="eastAsia"/>
                <w:sz w:val="26"/>
                <w:szCs w:val="26"/>
              </w:rPr>
              <w:lastRenderedPageBreak/>
              <w:t>採購人員倫理準則第5條，採購人員辦理採購應努力發現真實，對機關及廠商之</w:t>
            </w:r>
            <w:proofErr w:type="gramStart"/>
            <w:r w:rsidRPr="00B91AF6">
              <w:rPr>
                <w:rFonts w:hint="eastAsia"/>
                <w:sz w:val="26"/>
                <w:szCs w:val="26"/>
              </w:rPr>
              <w:t>權利均應注意</w:t>
            </w:r>
            <w:proofErr w:type="gramEnd"/>
            <w:r w:rsidRPr="00B91AF6">
              <w:rPr>
                <w:rFonts w:hint="eastAsia"/>
                <w:sz w:val="26"/>
                <w:szCs w:val="26"/>
              </w:rPr>
              <w:t>維護。對機關及廠商有利及不利之</w:t>
            </w:r>
            <w:proofErr w:type="gramStart"/>
            <w:r w:rsidRPr="00B91AF6">
              <w:rPr>
                <w:rFonts w:hint="eastAsia"/>
                <w:sz w:val="26"/>
                <w:szCs w:val="26"/>
              </w:rPr>
              <w:t>情形均應仔細</w:t>
            </w:r>
            <w:proofErr w:type="gramEnd"/>
            <w:r w:rsidRPr="00B91AF6">
              <w:rPr>
                <w:rFonts w:hint="eastAsia"/>
                <w:sz w:val="26"/>
                <w:szCs w:val="26"/>
              </w:rPr>
              <w:t>查察，務求</w:t>
            </w:r>
            <w:r w:rsidRPr="00B91AF6">
              <w:rPr>
                <w:rFonts w:hint="eastAsia"/>
                <w:sz w:val="26"/>
                <w:szCs w:val="26"/>
              </w:rPr>
              <w:lastRenderedPageBreak/>
              <w:t>認事</w:t>
            </w:r>
            <w:proofErr w:type="gramStart"/>
            <w:r w:rsidRPr="00B91AF6">
              <w:rPr>
                <w:rFonts w:hint="eastAsia"/>
                <w:sz w:val="26"/>
                <w:szCs w:val="26"/>
              </w:rPr>
              <w:t>用法允妥</w:t>
            </w:r>
            <w:proofErr w:type="gramEnd"/>
            <w:r w:rsidRPr="00B91AF6">
              <w:rPr>
                <w:rFonts w:hint="eastAsia"/>
                <w:sz w:val="26"/>
                <w:szCs w:val="26"/>
              </w:rPr>
              <w:t>，以昭公信。</w:t>
            </w:r>
          </w:p>
        </w:tc>
      </w:tr>
    </w:tbl>
    <w:p w:rsidR="000D1E99" w:rsidRPr="00B91AF6" w:rsidRDefault="000D1E99" w:rsidP="00074B5B">
      <w:pPr>
        <w:pStyle w:val="2"/>
        <w:kinsoku w:val="0"/>
        <w:spacing w:beforeLines="50" w:afterLines="50" w:line="340" w:lineRule="exact"/>
        <w:ind w:left="709" w:hanging="361"/>
        <w:rPr>
          <w:rFonts w:hAnsi="標楷體"/>
          <w:b/>
          <w:spacing w:val="6"/>
          <w:szCs w:val="28"/>
        </w:rPr>
      </w:pPr>
      <w:r w:rsidRPr="00B91AF6">
        <w:rPr>
          <w:rFonts w:hAnsi="標楷體" w:hint="eastAsia"/>
          <w:b/>
          <w:spacing w:val="6"/>
          <w:szCs w:val="28"/>
        </w:rPr>
        <w:lastRenderedPageBreak/>
        <w:t>10.時任內埔</w:t>
      </w:r>
      <w:proofErr w:type="gramStart"/>
      <w:r w:rsidRPr="00B91AF6">
        <w:rPr>
          <w:rFonts w:hAnsi="標楷體" w:hint="eastAsia"/>
          <w:b/>
          <w:spacing w:val="6"/>
          <w:szCs w:val="28"/>
        </w:rPr>
        <w:t>菸</w:t>
      </w:r>
      <w:proofErr w:type="gramEnd"/>
      <w:r w:rsidRPr="00B91AF6">
        <w:rPr>
          <w:rFonts w:hAnsi="標楷體" w:hint="eastAsia"/>
          <w:b/>
          <w:spacing w:val="6"/>
          <w:szCs w:val="28"/>
        </w:rPr>
        <w:t>廠行政室主任</w:t>
      </w:r>
      <w:proofErr w:type="gramStart"/>
      <w:r w:rsidRPr="00B91AF6">
        <w:rPr>
          <w:rFonts w:hAnsi="標楷體" w:hint="eastAsia"/>
          <w:b/>
          <w:spacing w:val="6"/>
          <w:szCs w:val="28"/>
        </w:rPr>
        <w:t>蔡</w:t>
      </w:r>
      <w:proofErr w:type="gramEnd"/>
      <w:r w:rsidRPr="00B91AF6">
        <w:rPr>
          <w:rFonts w:hAnsi="標楷體" w:hint="eastAsia"/>
          <w:b/>
          <w:spacing w:val="6"/>
          <w:szCs w:val="28"/>
        </w:rPr>
        <w:t>烱耀</w:t>
      </w:r>
      <w:r w:rsidRPr="00B91AF6">
        <w:rPr>
          <w:rFonts w:hAnsi="標楷體"/>
          <w:b/>
          <w:spacing w:val="6"/>
          <w:szCs w:val="28"/>
        </w:rPr>
        <w:t xml:space="preserve"> </w:t>
      </w:r>
    </w:p>
    <w:tbl>
      <w:tblPr>
        <w:tblStyle w:val="a4"/>
        <w:tblW w:w="13466"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60"/>
        <w:gridCol w:w="1984"/>
        <w:gridCol w:w="2835"/>
        <w:gridCol w:w="5387"/>
      </w:tblGrid>
      <w:tr w:rsidR="00E805CA" w:rsidRPr="00B91AF6" w:rsidTr="00E805CA">
        <w:tc>
          <w:tcPr>
            <w:tcW w:w="3260" w:type="dxa"/>
          </w:tcPr>
          <w:p w:rsidR="000D1E99" w:rsidRPr="00B91AF6" w:rsidRDefault="000D1E99" w:rsidP="008A04B4">
            <w:pPr>
              <w:pStyle w:val="14"/>
              <w:spacing w:line="340" w:lineRule="exact"/>
              <w:rPr>
                <w:sz w:val="26"/>
                <w:szCs w:val="26"/>
              </w:rPr>
            </w:pPr>
            <w:proofErr w:type="gramStart"/>
            <w:r w:rsidRPr="00B91AF6">
              <w:rPr>
                <w:rFonts w:hint="eastAsia"/>
                <w:sz w:val="26"/>
                <w:szCs w:val="26"/>
              </w:rPr>
              <w:t>案名</w:t>
            </w:r>
            <w:proofErr w:type="gramEnd"/>
          </w:p>
        </w:tc>
        <w:tc>
          <w:tcPr>
            <w:tcW w:w="1984" w:type="dxa"/>
          </w:tcPr>
          <w:p w:rsidR="000D1E99" w:rsidRPr="00B91AF6" w:rsidRDefault="000D1E99" w:rsidP="008A04B4">
            <w:pPr>
              <w:pStyle w:val="14"/>
              <w:spacing w:line="340" w:lineRule="exact"/>
              <w:rPr>
                <w:sz w:val="26"/>
                <w:szCs w:val="26"/>
              </w:rPr>
            </w:pPr>
            <w:r w:rsidRPr="00B91AF6">
              <w:rPr>
                <w:rFonts w:hint="eastAsia"/>
                <w:sz w:val="26"/>
                <w:szCs w:val="26"/>
              </w:rPr>
              <w:t>採購作業</w:t>
            </w:r>
          </w:p>
        </w:tc>
        <w:tc>
          <w:tcPr>
            <w:tcW w:w="2835" w:type="dxa"/>
          </w:tcPr>
          <w:p w:rsidR="000D1E99" w:rsidRPr="00B91AF6" w:rsidRDefault="000D1E99" w:rsidP="008A04B4">
            <w:pPr>
              <w:pStyle w:val="14"/>
              <w:spacing w:line="340" w:lineRule="exact"/>
              <w:rPr>
                <w:sz w:val="26"/>
                <w:szCs w:val="26"/>
              </w:rPr>
            </w:pPr>
            <w:r w:rsidRPr="00B91AF6">
              <w:rPr>
                <w:rFonts w:hint="eastAsia"/>
                <w:sz w:val="26"/>
                <w:szCs w:val="26"/>
              </w:rPr>
              <w:t>違失情形</w:t>
            </w:r>
          </w:p>
        </w:tc>
        <w:tc>
          <w:tcPr>
            <w:tcW w:w="5387" w:type="dxa"/>
          </w:tcPr>
          <w:p w:rsidR="000D1E99" w:rsidRPr="00B91AF6" w:rsidRDefault="000D1E99" w:rsidP="008A04B4">
            <w:pPr>
              <w:pStyle w:val="14"/>
              <w:spacing w:line="340" w:lineRule="exact"/>
              <w:rPr>
                <w:sz w:val="26"/>
                <w:szCs w:val="26"/>
              </w:rPr>
            </w:pPr>
            <w:r w:rsidRPr="00B91AF6">
              <w:rPr>
                <w:rFonts w:hint="eastAsia"/>
                <w:sz w:val="26"/>
                <w:szCs w:val="26"/>
              </w:rPr>
              <w:t>相關錯誤態樣或規定</w:t>
            </w:r>
          </w:p>
        </w:tc>
      </w:tr>
      <w:tr w:rsidR="002F1733" w:rsidRPr="00B91AF6" w:rsidTr="00E805CA">
        <w:tc>
          <w:tcPr>
            <w:tcW w:w="3260" w:type="dxa"/>
          </w:tcPr>
          <w:p w:rsidR="000D1E99" w:rsidRPr="00B91AF6" w:rsidRDefault="000D1E99" w:rsidP="008A04B4">
            <w:pPr>
              <w:pStyle w:val="14"/>
              <w:spacing w:line="340" w:lineRule="exact"/>
              <w:rPr>
                <w:sz w:val="26"/>
                <w:szCs w:val="26"/>
              </w:rPr>
            </w:pPr>
            <w:r w:rsidRPr="00B91AF6">
              <w:rPr>
                <w:rFonts w:hint="eastAsia"/>
                <w:sz w:val="26"/>
                <w:szCs w:val="26"/>
              </w:rPr>
              <w:t>「</w:t>
            </w:r>
            <w:proofErr w:type="gramStart"/>
            <w:r w:rsidRPr="00B91AF6">
              <w:rPr>
                <w:rFonts w:hint="eastAsia"/>
                <w:sz w:val="26"/>
                <w:szCs w:val="26"/>
              </w:rPr>
              <w:t>噴印溶劑</w:t>
            </w:r>
            <w:proofErr w:type="gramEnd"/>
            <w:r w:rsidRPr="00B91AF6">
              <w:rPr>
                <w:rFonts w:hint="eastAsia"/>
                <w:sz w:val="26"/>
                <w:szCs w:val="26"/>
              </w:rPr>
              <w:t>1,235公升」案</w:t>
            </w:r>
          </w:p>
        </w:tc>
        <w:tc>
          <w:tcPr>
            <w:tcW w:w="1984" w:type="dxa"/>
          </w:tcPr>
          <w:p w:rsidR="000D1E99" w:rsidRPr="00B91AF6" w:rsidRDefault="000D1E99" w:rsidP="008A04B4">
            <w:pPr>
              <w:pStyle w:val="14"/>
              <w:spacing w:line="340" w:lineRule="exact"/>
              <w:rPr>
                <w:sz w:val="26"/>
                <w:szCs w:val="26"/>
              </w:rPr>
            </w:pPr>
            <w:r w:rsidRPr="00B91AF6">
              <w:rPr>
                <w:rFonts w:hint="eastAsia"/>
                <w:sz w:val="26"/>
                <w:szCs w:val="26"/>
              </w:rPr>
              <w:t>招標作業(審核)</w:t>
            </w:r>
          </w:p>
        </w:tc>
        <w:tc>
          <w:tcPr>
            <w:tcW w:w="2835" w:type="dxa"/>
          </w:tcPr>
          <w:p w:rsidR="000D1E99" w:rsidRPr="00B91AF6" w:rsidRDefault="000D1E99" w:rsidP="008A04B4">
            <w:pPr>
              <w:pStyle w:val="14"/>
              <w:spacing w:line="340" w:lineRule="exact"/>
              <w:rPr>
                <w:sz w:val="26"/>
                <w:szCs w:val="26"/>
              </w:rPr>
            </w:pPr>
            <w:r w:rsidRPr="00B91AF6">
              <w:rPr>
                <w:rFonts w:hint="eastAsia"/>
                <w:sz w:val="26"/>
                <w:szCs w:val="26"/>
              </w:rPr>
              <w:t>該廠向啟台公司訪價時，該公司出具報價單卻署名</w:t>
            </w:r>
            <w:proofErr w:type="gramStart"/>
            <w:r w:rsidRPr="00B91AF6">
              <w:rPr>
                <w:rFonts w:hint="eastAsia"/>
                <w:sz w:val="26"/>
                <w:szCs w:val="26"/>
              </w:rPr>
              <w:t>為啟益公司</w:t>
            </w:r>
            <w:proofErr w:type="gramEnd"/>
            <w:r w:rsidRPr="00B91AF6">
              <w:rPr>
                <w:rFonts w:hint="eastAsia"/>
                <w:sz w:val="26"/>
                <w:szCs w:val="26"/>
              </w:rPr>
              <w:t>，未及時處置(共計3家投標)。</w:t>
            </w:r>
          </w:p>
        </w:tc>
        <w:tc>
          <w:tcPr>
            <w:tcW w:w="5387" w:type="dxa"/>
          </w:tcPr>
          <w:p w:rsidR="000D1E99" w:rsidRPr="00B91AF6" w:rsidRDefault="000D1E99" w:rsidP="008A04B4">
            <w:pPr>
              <w:pStyle w:val="14"/>
              <w:spacing w:line="340" w:lineRule="exact"/>
              <w:rPr>
                <w:sz w:val="26"/>
                <w:szCs w:val="26"/>
              </w:rPr>
            </w:pPr>
            <w:r w:rsidRPr="00B91AF6">
              <w:rPr>
                <w:rFonts w:hint="eastAsia"/>
                <w:sz w:val="26"/>
                <w:szCs w:val="26"/>
              </w:rPr>
              <w:t>採購人員倫理準則第5條，採購人員辦理採購應努力發現真實，對機關及廠商之</w:t>
            </w:r>
            <w:proofErr w:type="gramStart"/>
            <w:r w:rsidRPr="00B91AF6">
              <w:rPr>
                <w:rFonts w:hint="eastAsia"/>
                <w:sz w:val="26"/>
                <w:szCs w:val="26"/>
              </w:rPr>
              <w:t>權利均應注意</w:t>
            </w:r>
            <w:proofErr w:type="gramEnd"/>
            <w:r w:rsidRPr="00B91AF6">
              <w:rPr>
                <w:rFonts w:hint="eastAsia"/>
                <w:sz w:val="26"/>
                <w:szCs w:val="26"/>
              </w:rPr>
              <w:t>維護。對機關及廠商有利及不利之</w:t>
            </w:r>
            <w:proofErr w:type="gramStart"/>
            <w:r w:rsidRPr="00B91AF6">
              <w:rPr>
                <w:rFonts w:hint="eastAsia"/>
                <w:sz w:val="26"/>
                <w:szCs w:val="26"/>
              </w:rPr>
              <w:t>情形均應仔細</w:t>
            </w:r>
            <w:proofErr w:type="gramEnd"/>
            <w:r w:rsidRPr="00B91AF6">
              <w:rPr>
                <w:rFonts w:hint="eastAsia"/>
                <w:sz w:val="26"/>
                <w:szCs w:val="26"/>
              </w:rPr>
              <w:t>查察，務求認事</w:t>
            </w:r>
            <w:proofErr w:type="gramStart"/>
            <w:r w:rsidRPr="00B91AF6">
              <w:rPr>
                <w:rFonts w:hint="eastAsia"/>
                <w:sz w:val="26"/>
                <w:szCs w:val="26"/>
              </w:rPr>
              <w:t>用法允妥</w:t>
            </w:r>
            <w:proofErr w:type="gramEnd"/>
            <w:r w:rsidRPr="00B91AF6">
              <w:rPr>
                <w:rFonts w:hint="eastAsia"/>
                <w:sz w:val="26"/>
                <w:szCs w:val="26"/>
              </w:rPr>
              <w:t>，以昭公信。</w:t>
            </w:r>
          </w:p>
        </w:tc>
      </w:tr>
    </w:tbl>
    <w:p w:rsidR="00F66283" w:rsidRPr="00B91AF6" w:rsidRDefault="00D76B51" w:rsidP="00774E5D">
      <w:pPr>
        <w:pStyle w:val="2"/>
        <w:kinsoku w:val="0"/>
        <w:spacing w:beforeLines="50" w:afterLines="50" w:line="440" w:lineRule="exact"/>
        <w:ind w:leftChars="133" w:left="426"/>
        <w:rPr>
          <w:sz w:val="26"/>
          <w:szCs w:val="26"/>
        </w:rPr>
      </w:pPr>
      <w:bookmarkStart w:id="0" w:name="_GoBack"/>
      <w:bookmarkEnd w:id="0"/>
      <w:r w:rsidRPr="00D76B51">
        <w:rPr>
          <w:rFonts w:hint="eastAsia"/>
          <w:sz w:val="26"/>
          <w:szCs w:val="26"/>
        </w:rPr>
        <w:t>資料來源：本調查案整理繪製</w:t>
      </w:r>
    </w:p>
    <w:sectPr w:rsidR="00F66283" w:rsidRPr="00B91AF6" w:rsidSect="00A97CCC">
      <w:footerReference w:type="default" r:id="rId8"/>
      <w:pgSz w:w="16838" w:h="11906" w:orient="landscape"/>
      <w:pgMar w:top="1135" w:right="1440" w:bottom="851" w:left="1440" w:header="851" w:footer="528" w:gutter="0"/>
      <w:pgNumType w:start="46"/>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249" w:rsidRDefault="009B6249" w:rsidP="00CB7CA1">
      <w:r>
        <w:separator/>
      </w:r>
    </w:p>
  </w:endnote>
  <w:endnote w:type="continuationSeparator" w:id="0">
    <w:p w:rsidR="009B6249" w:rsidRDefault="009B6249" w:rsidP="00CB7CA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357610"/>
      <w:docPartObj>
        <w:docPartGallery w:val="Page Numbers (Bottom of Page)"/>
        <w:docPartUnique/>
      </w:docPartObj>
    </w:sdtPr>
    <w:sdtContent>
      <w:p w:rsidR="0008541A" w:rsidRDefault="00774E5D">
        <w:pPr>
          <w:pStyle w:val="a9"/>
          <w:jc w:val="center"/>
        </w:pPr>
      </w:p>
    </w:sdtContent>
  </w:sdt>
  <w:p w:rsidR="0008541A" w:rsidRDefault="0008541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249" w:rsidRDefault="009B6249" w:rsidP="00CB7CA1">
      <w:r>
        <w:separator/>
      </w:r>
    </w:p>
  </w:footnote>
  <w:footnote w:type="continuationSeparator" w:id="0">
    <w:p w:rsidR="009B6249" w:rsidRDefault="009B6249" w:rsidP="00CB7C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A9B27C18"/>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suff w:val="nothing"/>
      <w:lvlText w:val="(%3)"/>
      <w:lvlJc w:val="left"/>
      <w:pPr>
        <w:ind w:left="1361" w:hanging="681"/>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FullWidth"/>
      <w:suff w:val="nothing"/>
      <w:lvlText w:val="%4、"/>
      <w:lvlJc w:val="left"/>
      <w:pPr>
        <w:ind w:left="1741" w:hanging="69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rawingGridHorizontalSpacing w:val="160"/>
  <w:drawingGridVerticalSpacing w:val="435"/>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3DCC"/>
    <w:rsid w:val="00002E5E"/>
    <w:rsid w:val="000058EC"/>
    <w:rsid w:val="00030AC3"/>
    <w:rsid w:val="000515EB"/>
    <w:rsid w:val="00056D44"/>
    <w:rsid w:val="0006338C"/>
    <w:rsid w:val="00074B5B"/>
    <w:rsid w:val="0008541A"/>
    <w:rsid w:val="00087708"/>
    <w:rsid w:val="00090D6A"/>
    <w:rsid w:val="000A04BF"/>
    <w:rsid w:val="000B5C5C"/>
    <w:rsid w:val="000B7B78"/>
    <w:rsid w:val="000C76F8"/>
    <w:rsid w:val="000D1E99"/>
    <w:rsid w:val="000E2EDD"/>
    <w:rsid w:val="000E42A8"/>
    <w:rsid w:val="00113097"/>
    <w:rsid w:val="00116629"/>
    <w:rsid w:val="001236E4"/>
    <w:rsid w:val="00153A48"/>
    <w:rsid w:val="00154CAD"/>
    <w:rsid w:val="001659D4"/>
    <w:rsid w:val="0018120C"/>
    <w:rsid w:val="001924CE"/>
    <w:rsid w:val="00192BC3"/>
    <w:rsid w:val="001A40B3"/>
    <w:rsid w:val="001B4DAF"/>
    <w:rsid w:val="001C670A"/>
    <w:rsid w:val="001C7964"/>
    <w:rsid w:val="001D4D0A"/>
    <w:rsid w:val="001F60B1"/>
    <w:rsid w:val="001F717F"/>
    <w:rsid w:val="002338DE"/>
    <w:rsid w:val="002510A0"/>
    <w:rsid w:val="00255092"/>
    <w:rsid w:val="0028228B"/>
    <w:rsid w:val="002A3DCC"/>
    <w:rsid w:val="002B31DF"/>
    <w:rsid w:val="002D41EA"/>
    <w:rsid w:val="002F1733"/>
    <w:rsid w:val="003108D8"/>
    <w:rsid w:val="0031657D"/>
    <w:rsid w:val="00321534"/>
    <w:rsid w:val="0033545C"/>
    <w:rsid w:val="003415C6"/>
    <w:rsid w:val="00341F88"/>
    <w:rsid w:val="0036317B"/>
    <w:rsid w:val="00370AB7"/>
    <w:rsid w:val="00382540"/>
    <w:rsid w:val="00384DC5"/>
    <w:rsid w:val="00395097"/>
    <w:rsid w:val="00396BF4"/>
    <w:rsid w:val="003B2A5B"/>
    <w:rsid w:val="003E5DEB"/>
    <w:rsid w:val="003F375A"/>
    <w:rsid w:val="004148BF"/>
    <w:rsid w:val="00430C2F"/>
    <w:rsid w:val="00433652"/>
    <w:rsid w:val="0044265C"/>
    <w:rsid w:val="004539DB"/>
    <w:rsid w:val="0046768B"/>
    <w:rsid w:val="004767A5"/>
    <w:rsid w:val="004850EA"/>
    <w:rsid w:val="00490B45"/>
    <w:rsid w:val="004D26AA"/>
    <w:rsid w:val="004D463A"/>
    <w:rsid w:val="004E5DA0"/>
    <w:rsid w:val="0051418D"/>
    <w:rsid w:val="00545EAD"/>
    <w:rsid w:val="00587184"/>
    <w:rsid w:val="005C306D"/>
    <w:rsid w:val="005C5A5E"/>
    <w:rsid w:val="005E5C68"/>
    <w:rsid w:val="006030DB"/>
    <w:rsid w:val="00604DE6"/>
    <w:rsid w:val="00622871"/>
    <w:rsid w:val="00633838"/>
    <w:rsid w:val="00633BDC"/>
    <w:rsid w:val="00647DB6"/>
    <w:rsid w:val="006629D0"/>
    <w:rsid w:val="0068629D"/>
    <w:rsid w:val="00686D43"/>
    <w:rsid w:val="00693057"/>
    <w:rsid w:val="00696DD7"/>
    <w:rsid w:val="006A173E"/>
    <w:rsid w:val="006B2F90"/>
    <w:rsid w:val="006B76D7"/>
    <w:rsid w:val="006D6FB2"/>
    <w:rsid w:val="006F6A2F"/>
    <w:rsid w:val="00701838"/>
    <w:rsid w:val="00701DD0"/>
    <w:rsid w:val="00704085"/>
    <w:rsid w:val="007073E4"/>
    <w:rsid w:val="00710DEE"/>
    <w:rsid w:val="00716A3F"/>
    <w:rsid w:val="00720F9C"/>
    <w:rsid w:val="00735636"/>
    <w:rsid w:val="00751F5C"/>
    <w:rsid w:val="00754A7E"/>
    <w:rsid w:val="00762593"/>
    <w:rsid w:val="00774E5D"/>
    <w:rsid w:val="0079276C"/>
    <w:rsid w:val="007B1900"/>
    <w:rsid w:val="007C541B"/>
    <w:rsid w:val="007E50D3"/>
    <w:rsid w:val="00803488"/>
    <w:rsid w:val="008153CF"/>
    <w:rsid w:val="008163CD"/>
    <w:rsid w:val="00875CC9"/>
    <w:rsid w:val="00881A8F"/>
    <w:rsid w:val="00890539"/>
    <w:rsid w:val="008932F4"/>
    <w:rsid w:val="008A04B4"/>
    <w:rsid w:val="008D4205"/>
    <w:rsid w:val="00912BC0"/>
    <w:rsid w:val="009145B2"/>
    <w:rsid w:val="00946741"/>
    <w:rsid w:val="00962507"/>
    <w:rsid w:val="00963A4B"/>
    <w:rsid w:val="009822B7"/>
    <w:rsid w:val="0098515C"/>
    <w:rsid w:val="009A610E"/>
    <w:rsid w:val="009B6026"/>
    <w:rsid w:val="009B6249"/>
    <w:rsid w:val="009B647B"/>
    <w:rsid w:val="009C784F"/>
    <w:rsid w:val="009D2AB5"/>
    <w:rsid w:val="009D3F45"/>
    <w:rsid w:val="009D7BF8"/>
    <w:rsid w:val="00A115D2"/>
    <w:rsid w:val="00A253E6"/>
    <w:rsid w:val="00A26C53"/>
    <w:rsid w:val="00A3047A"/>
    <w:rsid w:val="00A43CD5"/>
    <w:rsid w:val="00A63494"/>
    <w:rsid w:val="00A655BF"/>
    <w:rsid w:val="00A87E97"/>
    <w:rsid w:val="00A97CCC"/>
    <w:rsid w:val="00AB4C2D"/>
    <w:rsid w:val="00AB5289"/>
    <w:rsid w:val="00AC258F"/>
    <w:rsid w:val="00AC73C6"/>
    <w:rsid w:val="00AC7D53"/>
    <w:rsid w:val="00AE0110"/>
    <w:rsid w:val="00AF3C8E"/>
    <w:rsid w:val="00B31A9F"/>
    <w:rsid w:val="00B4694B"/>
    <w:rsid w:val="00B5304C"/>
    <w:rsid w:val="00B54FFC"/>
    <w:rsid w:val="00B61D1A"/>
    <w:rsid w:val="00B66324"/>
    <w:rsid w:val="00B768A0"/>
    <w:rsid w:val="00B81083"/>
    <w:rsid w:val="00B87C23"/>
    <w:rsid w:val="00B91AF6"/>
    <w:rsid w:val="00BA0ABD"/>
    <w:rsid w:val="00BB6042"/>
    <w:rsid w:val="00C07A1A"/>
    <w:rsid w:val="00C1729F"/>
    <w:rsid w:val="00C20F41"/>
    <w:rsid w:val="00C24095"/>
    <w:rsid w:val="00C401AE"/>
    <w:rsid w:val="00C51B2F"/>
    <w:rsid w:val="00C5611C"/>
    <w:rsid w:val="00C670FE"/>
    <w:rsid w:val="00C77C44"/>
    <w:rsid w:val="00C860ED"/>
    <w:rsid w:val="00CA3725"/>
    <w:rsid w:val="00CA4C23"/>
    <w:rsid w:val="00CB7CA1"/>
    <w:rsid w:val="00CC5E7B"/>
    <w:rsid w:val="00CD6C09"/>
    <w:rsid w:val="00CD6D88"/>
    <w:rsid w:val="00CE3106"/>
    <w:rsid w:val="00D04A5E"/>
    <w:rsid w:val="00D13603"/>
    <w:rsid w:val="00D55450"/>
    <w:rsid w:val="00D66A80"/>
    <w:rsid w:val="00D76B51"/>
    <w:rsid w:val="00D81BD6"/>
    <w:rsid w:val="00DC4372"/>
    <w:rsid w:val="00DD2594"/>
    <w:rsid w:val="00DE7BA9"/>
    <w:rsid w:val="00DF3FB5"/>
    <w:rsid w:val="00E06530"/>
    <w:rsid w:val="00E31B5D"/>
    <w:rsid w:val="00E4572E"/>
    <w:rsid w:val="00E464BE"/>
    <w:rsid w:val="00E60E08"/>
    <w:rsid w:val="00E778AA"/>
    <w:rsid w:val="00E805CA"/>
    <w:rsid w:val="00E95162"/>
    <w:rsid w:val="00EA1B09"/>
    <w:rsid w:val="00EA72FE"/>
    <w:rsid w:val="00EC178A"/>
    <w:rsid w:val="00EE7E5F"/>
    <w:rsid w:val="00EF167F"/>
    <w:rsid w:val="00F3423A"/>
    <w:rsid w:val="00F402BC"/>
    <w:rsid w:val="00F5666D"/>
    <w:rsid w:val="00F60B16"/>
    <w:rsid w:val="00F6556C"/>
    <w:rsid w:val="00F66283"/>
    <w:rsid w:val="00FA2C83"/>
    <w:rsid w:val="00FB2BD1"/>
    <w:rsid w:val="00FB3C93"/>
    <w:rsid w:val="00FD41B2"/>
    <w:rsid w:val="00FD7F90"/>
    <w:rsid w:val="00FE27D1"/>
    <w:rsid w:val="00FE2BD9"/>
    <w:rsid w:val="00FE39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BD"/>
    <w:pPr>
      <w:widowControl w:val="0"/>
    </w:pPr>
    <w:rPr>
      <w:rFonts w:eastAsia="標楷體"/>
      <w:kern w:val="2"/>
      <w:sz w:val="32"/>
    </w:rPr>
  </w:style>
  <w:style w:type="paragraph" w:styleId="1">
    <w:name w:val="heading 1"/>
    <w:basedOn w:val="a"/>
    <w:link w:val="10"/>
    <w:qFormat/>
    <w:rsid w:val="00CD6C09"/>
    <w:pPr>
      <w:kinsoku w:val="0"/>
      <w:jc w:val="both"/>
      <w:outlineLvl w:val="0"/>
    </w:pPr>
    <w:rPr>
      <w:rFonts w:ascii="標楷體" w:hAnsi="Arial"/>
      <w:bCs/>
      <w:kern w:val="0"/>
      <w:szCs w:val="52"/>
    </w:rPr>
  </w:style>
  <w:style w:type="paragraph" w:styleId="2">
    <w:name w:val="heading 2"/>
    <w:basedOn w:val="a"/>
    <w:link w:val="20"/>
    <w:qFormat/>
    <w:rsid w:val="00CD6C09"/>
    <w:pPr>
      <w:jc w:val="both"/>
      <w:outlineLvl w:val="1"/>
    </w:pPr>
    <w:rPr>
      <w:rFonts w:ascii="標楷體" w:hAnsi="Arial"/>
      <w:bCs/>
      <w:kern w:val="0"/>
      <w:szCs w:val="48"/>
    </w:rPr>
  </w:style>
  <w:style w:type="paragraph" w:styleId="3">
    <w:name w:val="heading 3"/>
    <w:basedOn w:val="a"/>
    <w:link w:val="30"/>
    <w:qFormat/>
    <w:rsid w:val="00CD6C09"/>
    <w:pPr>
      <w:jc w:val="both"/>
      <w:outlineLvl w:val="2"/>
    </w:pPr>
    <w:rPr>
      <w:rFonts w:ascii="標楷體" w:hAnsi="Arial"/>
      <w:bCs/>
      <w:kern w:val="0"/>
      <w:szCs w:val="36"/>
    </w:rPr>
  </w:style>
  <w:style w:type="paragraph" w:styleId="4">
    <w:name w:val="heading 4"/>
    <w:aliases w:val="一"/>
    <w:basedOn w:val="a"/>
    <w:link w:val="40"/>
    <w:qFormat/>
    <w:rsid w:val="00CD6C09"/>
    <w:pPr>
      <w:jc w:val="both"/>
      <w:outlineLvl w:val="3"/>
    </w:pPr>
    <w:rPr>
      <w:rFonts w:ascii="標楷體" w:hAnsi="Arial"/>
      <w:szCs w:val="36"/>
    </w:rPr>
  </w:style>
  <w:style w:type="paragraph" w:styleId="5">
    <w:name w:val="heading 5"/>
    <w:aliases w:val="(一)"/>
    <w:basedOn w:val="a"/>
    <w:link w:val="50"/>
    <w:qFormat/>
    <w:rsid w:val="00CD6C09"/>
    <w:pPr>
      <w:jc w:val="both"/>
      <w:outlineLvl w:val="4"/>
    </w:pPr>
    <w:rPr>
      <w:rFonts w:ascii="標楷體" w:hAnsi="Arial"/>
      <w:bCs/>
      <w:szCs w:val="36"/>
    </w:rPr>
  </w:style>
  <w:style w:type="paragraph" w:styleId="6">
    <w:name w:val="heading 6"/>
    <w:aliases w:val="1"/>
    <w:basedOn w:val="a"/>
    <w:link w:val="60"/>
    <w:qFormat/>
    <w:rsid w:val="00CD6C09"/>
    <w:pPr>
      <w:tabs>
        <w:tab w:val="left" w:pos="2094"/>
      </w:tabs>
      <w:jc w:val="both"/>
      <w:outlineLvl w:val="5"/>
    </w:pPr>
    <w:rPr>
      <w:rFonts w:ascii="標楷體" w:hAnsi="Arial"/>
      <w:szCs w:val="36"/>
    </w:rPr>
  </w:style>
  <w:style w:type="paragraph" w:styleId="7">
    <w:name w:val="heading 7"/>
    <w:aliases w:val="(1)"/>
    <w:basedOn w:val="a"/>
    <w:link w:val="70"/>
    <w:qFormat/>
    <w:rsid w:val="00CD6C09"/>
    <w:pPr>
      <w:jc w:val="both"/>
      <w:outlineLvl w:val="6"/>
    </w:pPr>
    <w:rPr>
      <w:rFonts w:ascii="標楷體" w:hAnsi="Arial"/>
      <w:bCs/>
      <w:szCs w:val="36"/>
    </w:rPr>
  </w:style>
  <w:style w:type="paragraph" w:styleId="8">
    <w:name w:val="heading 8"/>
    <w:basedOn w:val="a"/>
    <w:link w:val="80"/>
    <w:qFormat/>
    <w:rsid w:val="00CD6C09"/>
    <w:p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CD6C09"/>
    <w:rPr>
      <w:rFonts w:ascii="標楷體" w:eastAsia="標楷體" w:hAnsi="Arial"/>
      <w:bCs/>
      <w:sz w:val="32"/>
      <w:szCs w:val="52"/>
    </w:rPr>
  </w:style>
  <w:style w:type="character" w:customStyle="1" w:styleId="20">
    <w:name w:val="標題 2 字元"/>
    <w:basedOn w:val="a0"/>
    <w:link w:val="2"/>
    <w:rsid w:val="00CD6C09"/>
    <w:rPr>
      <w:rFonts w:ascii="標楷體" w:eastAsia="標楷體" w:hAnsi="Arial"/>
      <w:bCs/>
      <w:sz w:val="32"/>
      <w:szCs w:val="48"/>
    </w:rPr>
  </w:style>
  <w:style w:type="character" w:customStyle="1" w:styleId="30">
    <w:name w:val="標題 3 字元"/>
    <w:basedOn w:val="a0"/>
    <w:link w:val="3"/>
    <w:rsid w:val="00CD6C09"/>
    <w:rPr>
      <w:rFonts w:ascii="標楷體" w:eastAsia="標楷體" w:hAnsi="Arial"/>
      <w:bCs/>
      <w:sz w:val="32"/>
      <w:szCs w:val="36"/>
    </w:rPr>
  </w:style>
  <w:style w:type="character" w:customStyle="1" w:styleId="40">
    <w:name w:val="標題 4 字元"/>
    <w:aliases w:val="一 字元"/>
    <w:basedOn w:val="a0"/>
    <w:link w:val="4"/>
    <w:rsid w:val="00CD6C09"/>
    <w:rPr>
      <w:rFonts w:ascii="標楷體" w:eastAsia="標楷體" w:hAnsi="Arial"/>
      <w:kern w:val="2"/>
      <w:sz w:val="32"/>
      <w:szCs w:val="36"/>
    </w:rPr>
  </w:style>
  <w:style w:type="character" w:customStyle="1" w:styleId="50">
    <w:name w:val="標題 5 字元"/>
    <w:aliases w:val="(一) 字元"/>
    <w:basedOn w:val="a0"/>
    <w:link w:val="5"/>
    <w:rsid w:val="00CD6C09"/>
    <w:rPr>
      <w:rFonts w:ascii="標楷體" w:eastAsia="標楷體" w:hAnsi="Arial"/>
      <w:bCs/>
      <w:kern w:val="2"/>
      <w:sz w:val="32"/>
      <w:szCs w:val="36"/>
    </w:rPr>
  </w:style>
  <w:style w:type="character" w:customStyle="1" w:styleId="60">
    <w:name w:val="標題 6 字元"/>
    <w:aliases w:val="1 字元"/>
    <w:basedOn w:val="a0"/>
    <w:link w:val="6"/>
    <w:rsid w:val="00CD6C09"/>
    <w:rPr>
      <w:rFonts w:ascii="標楷體" w:eastAsia="標楷體" w:hAnsi="Arial"/>
      <w:kern w:val="2"/>
      <w:sz w:val="32"/>
      <w:szCs w:val="36"/>
    </w:rPr>
  </w:style>
  <w:style w:type="character" w:customStyle="1" w:styleId="70">
    <w:name w:val="標題 7 字元"/>
    <w:aliases w:val="(1) 字元"/>
    <w:basedOn w:val="a0"/>
    <w:link w:val="7"/>
    <w:rsid w:val="00CD6C09"/>
    <w:rPr>
      <w:rFonts w:ascii="標楷體" w:eastAsia="標楷體" w:hAnsi="Arial"/>
      <w:bCs/>
      <w:kern w:val="2"/>
      <w:sz w:val="32"/>
      <w:szCs w:val="36"/>
    </w:rPr>
  </w:style>
  <w:style w:type="character" w:customStyle="1" w:styleId="80">
    <w:name w:val="標題 8 字元"/>
    <w:basedOn w:val="a0"/>
    <w:link w:val="8"/>
    <w:rsid w:val="00CD6C09"/>
    <w:rPr>
      <w:rFonts w:ascii="標楷體" w:eastAsia="標楷體" w:hAnsi="Arial"/>
      <w:kern w:val="2"/>
      <w:sz w:val="32"/>
      <w:szCs w:val="36"/>
    </w:rPr>
  </w:style>
  <w:style w:type="paragraph" w:styleId="a3">
    <w:name w:val="List Paragraph"/>
    <w:basedOn w:val="a"/>
    <w:uiPriority w:val="99"/>
    <w:qFormat/>
    <w:rsid w:val="00CD6C09"/>
    <w:pPr>
      <w:ind w:leftChars="200" w:left="480"/>
    </w:pPr>
  </w:style>
  <w:style w:type="table" w:styleId="a4">
    <w:name w:val="Table Grid"/>
    <w:basedOn w:val="a1"/>
    <w:uiPriority w:val="59"/>
    <w:rsid w:val="002A3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表格14"/>
    <w:basedOn w:val="a"/>
    <w:rsid w:val="00647DB6"/>
    <w:pPr>
      <w:overflowPunct w:val="0"/>
      <w:autoSpaceDE w:val="0"/>
      <w:autoSpaceDN w:val="0"/>
      <w:adjustRightInd w:val="0"/>
      <w:snapToGrid w:val="0"/>
      <w:spacing w:line="360" w:lineRule="exact"/>
      <w:jc w:val="both"/>
    </w:pPr>
    <w:rPr>
      <w:rFonts w:ascii="標楷體"/>
      <w:snapToGrid w:val="0"/>
      <w:spacing w:val="-14"/>
      <w:kern w:val="0"/>
      <w:sz w:val="28"/>
    </w:rPr>
  </w:style>
  <w:style w:type="paragraph" w:styleId="a5">
    <w:name w:val="Balloon Text"/>
    <w:basedOn w:val="a"/>
    <w:link w:val="a6"/>
    <w:uiPriority w:val="99"/>
    <w:semiHidden/>
    <w:unhideWhenUsed/>
    <w:rsid w:val="00647DB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47DB6"/>
    <w:rPr>
      <w:rFonts w:asciiTheme="majorHAnsi" w:eastAsiaTheme="majorEastAsia" w:hAnsiTheme="majorHAnsi" w:cstheme="majorBidi"/>
      <w:kern w:val="2"/>
      <w:sz w:val="18"/>
      <w:szCs w:val="18"/>
    </w:rPr>
  </w:style>
  <w:style w:type="paragraph" w:styleId="a7">
    <w:name w:val="header"/>
    <w:basedOn w:val="a"/>
    <w:link w:val="a8"/>
    <w:uiPriority w:val="99"/>
    <w:unhideWhenUsed/>
    <w:rsid w:val="00CB7CA1"/>
    <w:pPr>
      <w:tabs>
        <w:tab w:val="center" w:pos="4153"/>
        <w:tab w:val="right" w:pos="8306"/>
      </w:tabs>
      <w:snapToGrid w:val="0"/>
    </w:pPr>
    <w:rPr>
      <w:sz w:val="20"/>
    </w:rPr>
  </w:style>
  <w:style w:type="character" w:customStyle="1" w:styleId="a8">
    <w:name w:val="頁首 字元"/>
    <w:basedOn w:val="a0"/>
    <w:link w:val="a7"/>
    <w:uiPriority w:val="99"/>
    <w:rsid w:val="00CB7CA1"/>
    <w:rPr>
      <w:rFonts w:eastAsia="標楷體"/>
      <w:kern w:val="2"/>
    </w:rPr>
  </w:style>
  <w:style w:type="paragraph" w:styleId="a9">
    <w:name w:val="footer"/>
    <w:basedOn w:val="a"/>
    <w:link w:val="aa"/>
    <w:uiPriority w:val="99"/>
    <w:unhideWhenUsed/>
    <w:rsid w:val="00CB7CA1"/>
    <w:pPr>
      <w:tabs>
        <w:tab w:val="center" w:pos="4153"/>
        <w:tab w:val="right" w:pos="8306"/>
      </w:tabs>
      <w:snapToGrid w:val="0"/>
    </w:pPr>
    <w:rPr>
      <w:sz w:val="20"/>
    </w:rPr>
  </w:style>
  <w:style w:type="character" w:customStyle="1" w:styleId="aa">
    <w:name w:val="頁尾 字元"/>
    <w:basedOn w:val="a0"/>
    <w:link w:val="a9"/>
    <w:uiPriority w:val="99"/>
    <w:rsid w:val="00CB7CA1"/>
    <w:rPr>
      <w:rFonts w:eastAsia="標楷體"/>
      <w:kern w:val="2"/>
    </w:rPr>
  </w:style>
  <w:style w:type="paragraph" w:styleId="ab">
    <w:name w:val="footnote text"/>
    <w:basedOn w:val="a"/>
    <w:link w:val="ac"/>
    <w:uiPriority w:val="99"/>
    <w:semiHidden/>
    <w:unhideWhenUsed/>
    <w:rsid w:val="00696DD7"/>
    <w:pPr>
      <w:snapToGrid w:val="0"/>
    </w:pPr>
    <w:rPr>
      <w:sz w:val="20"/>
    </w:rPr>
  </w:style>
  <w:style w:type="character" w:customStyle="1" w:styleId="ac">
    <w:name w:val="註腳文字 字元"/>
    <w:basedOn w:val="a0"/>
    <w:link w:val="ab"/>
    <w:uiPriority w:val="99"/>
    <w:semiHidden/>
    <w:rsid w:val="00696DD7"/>
    <w:rPr>
      <w:rFonts w:eastAsia="標楷體"/>
      <w:kern w:val="2"/>
    </w:rPr>
  </w:style>
  <w:style w:type="character" w:styleId="ad">
    <w:name w:val="footnote reference"/>
    <w:basedOn w:val="a0"/>
    <w:uiPriority w:val="99"/>
    <w:semiHidden/>
    <w:unhideWhenUsed/>
    <w:rsid w:val="00696D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BD"/>
    <w:pPr>
      <w:widowControl w:val="0"/>
    </w:pPr>
    <w:rPr>
      <w:rFonts w:eastAsia="標楷體"/>
      <w:kern w:val="2"/>
      <w:sz w:val="32"/>
    </w:rPr>
  </w:style>
  <w:style w:type="paragraph" w:styleId="1">
    <w:name w:val="heading 1"/>
    <w:basedOn w:val="a"/>
    <w:link w:val="10"/>
    <w:qFormat/>
    <w:rsid w:val="00CD6C09"/>
    <w:pPr>
      <w:kinsoku w:val="0"/>
      <w:jc w:val="both"/>
      <w:outlineLvl w:val="0"/>
    </w:pPr>
    <w:rPr>
      <w:rFonts w:ascii="標楷體" w:hAnsi="Arial"/>
      <w:bCs/>
      <w:kern w:val="0"/>
      <w:szCs w:val="52"/>
    </w:rPr>
  </w:style>
  <w:style w:type="paragraph" w:styleId="2">
    <w:name w:val="heading 2"/>
    <w:basedOn w:val="a"/>
    <w:link w:val="20"/>
    <w:qFormat/>
    <w:rsid w:val="00CD6C09"/>
    <w:pPr>
      <w:jc w:val="both"/>
      <w:outlineLvl w:val="1"/>
    </w:pPr>
    <w:rPr>
      <w:rFonts w:ascii="標楷體" w:hAnsi="Arial"/>
      <w:bCs/>
      <w:kern w:val="0"/>
      <w:szCs w:val="48"/>
    </w:rPr>
  </w:style>
  <w:style w:type="paragraph" w:styleId="3">
    <w:name w:val="heading 3"/>
    <w:basedOn w:val="a"/>
    <w:link w:val="30"/>
    <w:qFormat/>
    <w:rsid w:val="00CD6C09"/>
    <w:pPr>
      <w:jc w:val="both"/>
      <w:outlineLvl w:val="2"/>
    </w:pPr>
    <w:rPr>
      <w:rFonts w:ascii="標楷體" w:hAnsi="Arial"/>
      <w:bCs/>
      <w:kern w:val="0"/>
      <w:szCs w:val="36"/>
    </w:rPr>
  </w:style>
  <w:style w:type="paragraph" w:styleId="4">
    <w:name w:val="heading 4"/>
    <w:aliases w:val="一"/>
    <w:basedOn w:val="a"/>
    <w:link w:val="40"/>
    <w:qFormat/>
    <w:rsid w:val="00CD6C09"/>
    <w:pPr>
      <w:jc w:val="both"/>
      <w:outlineLvl w:val="3"/>
    </w:pPr>
    <w:rPr>
      <w:rFonts w:ascii="標楷體" w:hAnsi="Arial"/>
      <w:szCs w:val="36"/>
    </w:rPr>
  </w:style>
  <w:style w:type="paragraph" w:styleId="5">
    <w:name w:val="heading 5"/>
    <w:aliases w:val="(一)"/>
    <w:basedOn w:val="a"/>
    <w:link w:val="50"/>
    <w:qFormat/>
    <w:rsid w:val="00CD6C09"/>
    <w:pPr>
      <w:jc w:val="both"/>
      <w:outlineLvl w:val="4"/>
    </w:pPr>
    <w:rPr>
      <w:rFonts w:ascii="標楷體" w:hAnsi="Arial"/>
      <w:bCs/>
      <w:szCs w:val="36"/>
    </w:rPr>
  </w:style>
  <w:style w:type="paragraph" w:styleId="6">
    <w:name w:val="heading 6"/>
    <w:aliases w:val="1"/>
    <w:basedOn w:val="a"/>
    <w:link w:val="60"/>
    <w:qFormat/>
    <w:rsid w:val="00CD6C09"/>
    <w:pPr>
      <w:tabs>
        <w:tab w:val="left" w:pos="2094"/>
      </w:tabs>
      <w:jc w:val="both"/>
      <w:outlineLvl w:val="5"/>
    </w:pPr>
    <w:rPr>
      <w:rFonts w:ascii="標楷體" w:hAnsi="Arial"/>
      <w:szCs w:val="36"/>
    </w:rPr>
  </w:style>
  <w:style w:type="paragraph" w:styleId="7">
    <w:name w:val="heading 7"/>
    <w:aliases w:val="(1)"/>
    <w:basedOn w:val="a"/>
    <w:link w:val="70"/>
    <w:qFormat/>
    <w:rsid w:val="00CD6C09"/>
    <w:pPr>
      <w:jc w:val="both"/>
      <w:outlineLvl w:val="6"/>
    </w:pPr>
    <w:rPr>
      <w:rFonts w:ascii="標楷體" w:hAnsi="Arial"/>
      <w:bCs/>
      <w:szCs w:val="36"/>
    </w:rPr>
  </w:style>
  <w:style w:type="paragraph" w:styleId="8">
    <w:name w:val="heading 8"/>
    <w:basedOn w:val="a"/>
    <w:link w:val="80"/>
    <w:qFormat/>
    <w:rsid w:val="00CD6C09"/>
    <w:p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CD6C09"/>
    <w:rPr>
      <w:rFonts w:ascii="標楷體" w:eastAsia="標楷體" w:hAnsi="Arial"/>
      <w:bCs/>
      <w:sz w:val="32"/>
      <w:szCs w:val="52"/>
    </w:rPr>
  </w:style>
  <w:style w:type="character" w:customStyle="1" w:styleId="20">
    <w:name w:val="標題 2 字元"/>
    <w:basedOn w:val="a0"/>
    <w:link w:val="2"/>
    <w:rsid w:val="00CD6C09"/>
    <w:rPr>
      <w:rFonts w:ascii="標楷體" w:eastAsia="標楷體" w:hAnsi="Arial"/>
      <w:bCs/>
      <w:sz w:val="32"/>
      <w:szCs w:val="48"/>
    </w:rPr>
  </w:style>
  <w:style w:type="character" w:customStyle="1" w:styleId="30">
    <w:name w:val="標題 3 字元"/>
    <w:basedOn w:val="a0"/>
    <w:link w:val="3"/>
    <w:rsid w:val="00CD6C09"/>
    <w:rPr>
      <w:rFonts w:ascii="標楷體" w:eastAsia="標楷體" w:hAnsi="Arial"/>
      <w:bCs/>
      <w:sz w:val="32"/>
      <w:szCs w:val="36"/>
    </w:rPr>
  </w:style>
  <w:style w:type="character" w:customStyle="1" w:styleId="40">
    <w:name w:val="標題 4 字元"/>
    <w:aliases w:val="一 字元"/>
    <w:basedOn w:val="a0"/>
    <w:link w:val="4"/>
    <w:rsid w:val="00CD6C09"/>
    <w:rPr>
      <w:rFonts w:ascii="標楷體" w:eastAsia="標楷體" w:hAnsi="Arial"/>
      <w:kern w:val="2"/>
      <w:sz w:val="32"/>
      <w:szCs w:val="36"/>
    </w:rPr>
  </w:style>
  <w:style w:type="character" w:customStyle="1" w:styleId="50">
    <w:name w:val="標題 5 字元"/>
    <w:aliases w:val="(一) 字元"/>
    <w:basedOn w:val="a0"/>
    <w:link w:val="5"/>
    <w:rsid w:val="00CD6C09"/>
    <w:rPr>
      <w:rFonts w:ascii="標楷體" w:eastAsia="標楷體" w:hAnsi="Arial"/>
      <w:bCs/>
      <w:kern w:val="2"/>
      <w:sz w:val="32"/>
      <w:szCs w:val="36"/>
    </w:rPr>
  </w:style>
  <w:style w:type="character" w:customStyle="1" w:styleId="60">
    <w:name w:val="標題 6 字元"/>
    <w:aliases w:val="1 字元"/>
    <w:basedOn w:val="a0"/>
    <w:link w:val="6"/>
    <w:rsid w:val="00CD6C09"/>
    <w:rPr>
      <w:rFonts w:ascii="標楷體" w:eastAsia="標楷體" w:hAnsi="Arial"/>
      <w:kern w:val="2"/>
      <w:sz w:val="32"/>
      <w:szCs w:val="36"/>
    </w:rPr>
  </w:style>
  <w:style w:type="character" w:customStyle="1" w:styleId="70">
    <w:name w:val="標題 7 字元"/>
    <w:aliases w:val="(1) 字元"/>
    <w:basedOn w:val="a0"/>
    <w:link w:val="7"/>
    <w:rsid w:val="00CD6C09"/>
    <w:rPr>
      <w:rFonts w:ascii="標楷體" w:eastAsia="標楷體" w:hAnsi="Arial"/>
      <w:bCs/>
      <w:kern w:val="2"/>
      <w:sz w:val="32"/>
      <w:szCs w:val="36"/>
    </w:rPr>
  </w:style>
  <w:style w:type="character" w:customStyle="1" w:styleId="80">
    <w:name w:val="標題 8 字元"/>
    <w:basedOn w:val="a0"/>
    <w:link w:val="8"/>
    <w:rsid w:val="00CD6C09"/>
    <w:rPr>
      <w:rFonts w:ascii="標楷體" w:eastAsia="標楷體" w:hAnsi="Arial"/>
      <w:kern w:val="2"/>
      <w:sz w:val="32"/>
      <w:szCs w:val="36"/>
    </w:rPr>
  </w:style>
  <w:style w:type="paragraph" w:styleId="a3">
    <w:name w:val="List Paragraph"/>
    <w:basedOn w:val="a"/>
    <w:uiPriority w:val="99"/>
    <w:qFormat/>
    <w:rsid w:val="00CD6C09"/>
    <w:pPr>
      <w:ind w:leftChars="200" w:left="480"/>
    </w:pPr>
  </w:style>
  <w:style w:type="table" w:styleId="a4">
    <w:name w:val="Table Grid"/>
    <w:basedOn w:val="a1"/>
    <w:uiPriority w:val="59"/>
    <w:rsid w:val="002A3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表格14"/>
    <w:basedOn w:val="a"/>
    <w:rsid w:val="00647DB6"/>
    <w:pPr>
      <w:overflowPunct w:val="0"/>
      <w:autoSpaceDE w:val="0"/>
      <w:autoSpaceDN w:val="0"/>
      <w:adjustRightInd w:val="0"/>
      <w:snapToGrid w:val="0"/>
      <w:spacing w:line="360" w:lineRule="exact"/>
      <w:jc w:val="both"/>
    </w:pPr>
    <w:rPr>
      <w:rFonts w:ascii="標楷體"/>
      <w:snapToGrid w:val="0"/>
      <w:spacing w:val="-14"/>
      <w:kern w:val="0"/>
      <w:sz w:val="28"/>
    </w:rPr>
  </w:style>
  <w:style w:type="paragraph" w:styleId="a5">
    <w:name w:val="Balloon Text"/>
    <w:basedOn w:val="a"/>
    <w:link w:val="a6"/>
    <w:uiPriority w:val="99"/>
    <w:semiHidden/>
    <w:unhideWhenUsed/>
    <w:rsid w:val="00647DB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47DB6"/>
    <w:rPr>
      <w:rFonts w:asciiTheme="majorHAnsi" w:eastAsiaTheme="majorEastAsia" w:hAnsiTheme="majorHAnsi" w:cstheme="majorBidi"/>
      <w:kern w:val="2"/>
      <w:sz w:val="18"/>
      <w:szCs w:val="18"/>
    </w:rPr>
  </w:style>
  <w:style w:type="paragraph" w:styleId="a7">
    <w:name w:val="header"/>
    <w:basedOn w:val="a"/>
    <w:link w:val="a8"/>
    <w:uiPriority w:val="99"/>
    <w:unhideWhenUsed/>
    <w:rsid w:val="00CB7CA1"/>
    <w:pPr>
      <w:tabs>
        <w:tab w:val="center" w:pos="4153"/>
        <w:tab w:val="right" w:pos="8306"/>
      </w:tabs>
      <w:snapToGrid w:val="0"/>
    </w:pPr>
    <w:rPr>
      <w:sz w:val="20"/>
    </w:rPr>
  </w:style>
  <w:style w:type="character" w:customStyle="1" w:styleId="a8">
    <w:name w:val="頁首 字元"/>
    <w:basedOn w:val="a0"/>
    <w:link w:val="a7"/>
    <w:uiPriority w:val="99"/>
    <w:rsid w:val="00CB7CA1"/>
    <w:rPr>
      <w:rFonts w:eastAsia="標楷體"/>
      <w:kern w:val="2"/>
    </w:rPr>
  </w:style>
  <w:style w:type="paragraph" w:styleId="a9">
    <w:name w:val="footer"/>
    <w:basedOn w:val="a"/>
    <w:link w:val="aa"/>
    <w:uiPriority w:val="99"/>
    <w:unhideWhenUsed/>
    <w:rsid w:val="00CB7CA1"/>
    <w:pPr>
      <w:tabs>
        <w:tab w:val="center" w:pos="4153"/>
        <w:tab w:val="right" w:pos="8306"/>
      </w:tabs>
      <w:snapToGrid w:val="0"/>
    </w:pPr>
    <w:rPr>
      <w:sz w:val="20"/>
    </w:rPr>
  </w:style>
  <w:style w:type="character" w:customStyle="1" w:styleId="aa">
    <w:name w:val="頁尾 字元"/>
    <w:basedOn w:val="a0"/>
    <w:link w:val="a9"/>
    <w:uiPriority w:val="99"/>
    <w:rsid w:val="00CB7CA1"/>
    <w:rPr>
      <w:rFonts w:eastAsia="標楷體"/>
      <w:kern w:val="2"/>
    </w:rPr>
  </w:style>
  <w:style w:type="paragraph" w:styleId="ab">
    <w:name w:val="footnote text"/>
    <w:basedOn w:val="a"/>
    <w:link w:val="ac"/>
    <w:uiPriority w:val="99"/>
    <w:semiHidden/>
    <w:unhideWhenUsed/>
    <w:rsid w:val="00696DD7"/>
    <w:pPr>
      <w:snapToGrid w:val="0"/>
    </w:pPr>
    <w:rPr>
      <w:sz w:val="20"/>
    </w:rPr>
  </w:style>
  <w:style w:type="character" w:customStyle="1" w:styleId="ac">
    <w:name w:val="註腳文字 字元"/>
    <w:basedOn w:val="a0"/>
    <w:link w:val="ab"/>
    <w:uiPriority w:val="99"/>
    <w:semiHidden/>
    <w:rsid w:val="00696DD7"/>
    <w:rPr>
      <w:rFonts w:eastAsia="標楷體"/>
      <w:kern w:val="2"/>
    </w:rPr>
  </w:style>
  <w:style w:type="character" w:styleId="ad">
    <w:name w:val="footnote reference"/>
    <w:basedOn w:val="a0"/>
    <w:uiPriority w:val="99"/>
    <w:semiHidden/>
    <w:unhideWhenUsed/>
    <w:rsid w:val="00696DD7"/>
    <w:rPr>
      <w:vertAlign w:val="superscript"/>
    </w:rPr>
  </w:style>
</w:styles>
</file>

<file path=word/webSettings.xml><?xml version="1.0" encoding="utf-8"?>
<w:webSettings xmlns:r="http://schemas.openxmlformats.org/officeDocument/2006/relationships" xmlns:w="http://schemas.openxmlformats.org/wordprocessingml/2006/main">
  <w:divs>
    <w:div w:id="597256324">
      <w:bodyDiv w:val="1"/>
      <w:marLeft w:val="0"/>
      <w:marRight w:val="0"/>
      <w:marTop w:val="0"/>
      <w:marBottom w:val="0"/>
      <w:divBdr>
        <w:top w:val="none" w:sz="0" w:space="0" w:color="auto"/>
        <w:left w:val="none" w:sz="0" w:space="0" w:color="auto"/>
        <w:bottom w:val="none" w:sz="0" w:space="0" w:color="auto"/>
        <w:right w:val="none" w:sz="0" w:space="0" w:color="auto"/>
      </w:divBdr>
    </w:div>
    <w:div w:id="1094472477">
      <w:bodyDiv w:val="1"/>
      <w:marLeft w:val="0"/>
      <w:marRight w:val="0"/>
      <w:marTop w:val="0"/>
      <w:marBottom w:val="0"/>
      <w:divBdr>
        <w:top w:val="none" w:sz="0" w:space="0" w:color="auto"/>
        <w:left w:val="none" w:sz="0" w:space="0" w:color="auto"/>
        <w:bottom w:val="none" w:sz="0" w:space="0" w:color="auto"/>
        <w:right w:val="none" w:sz="0" w:space="0" w:color="auto"/>
      </w:divBdr>
    </w:div>
    <w:div w:id="1236237723">
      <w:bodyDiv w:val="1"/>
      <w:marLeft w:val="0"/>
      <w:marRight w:val="0"/>
      <w:marTop w:val="0"/>
      <w:marBottom w:val="0"/>
      <w:divBdr>
        <w:top w:val="none" w:sz="0" w:space="0" w:color="auto"/>
        <w:left w:val="none" w:sz="0" w:space="0" w:color="auto"/>
        <w:bottom w:val="none" w:sz="0" w:space="0" w:color="auto"/>
        <w:right w:val="none" w:sz="0" w:space="0" w:color="auto"/>
      </w:divBdr>
    </w:div>
    <w:div w:id="1704205250">
      <w:bodyDiv w:val="1"/>
      <w:marLeft w:val="0"/>
      <w:marRight w:val="0"/>
      <w:marTop w:val="0"/>
      <w:marBottom w:val="0"/>
      <w:divBdr>
        <w:top w:val="none" w:sz="0" w:space="0" w:color="auto"/>
        <w:left w:val="none" w:sz="0" w:space="0" w:color="auto"/>
        <w:bottom w:val="none" w:sz="0" w:space="0" w:color="auto"/>
        <w:right w:val="none" w:sz="0" w:space="0" w:color="auto"/>
      </w:divBdr>
    </w:div>
    <w:div w:id="177971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3B6B2-F8B4-4559-8CC5-4FFABD83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3829</Words>
  <Characters>10494</Characters>
  <Application>Microsoft Office Word</Application>
  <DocSecurity>0</DocSecurity>
  <Lines>2623</Lines>
  <Paragraphs>2046</Paragraphs>
  <ScaleCrop>false</ScaleCrop>
  <Company/>
  <LinksUpToDate>false</LinksUpToDate>
  <CharactersWithSpaces>12277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stud01</dc:creator>
  <cp:lastModifiedBy>Administrator</cp:lastModifiedBy>
  <cp:revision>5</cp:revision>
  <cp:lastPrinted>2015-10-27T11:16:00Z</cp:lastPrinted>
  <dcterms:created xsi:type="dcterms:W3CDTF">2015-10-27T11:05:00Z</dcterms:created>
  <dcterms:modified xsi:type="dcterms:W3CDTF">2015-11-05T02:01:00Z</dcterms:modified>
</cp:coreProperties>
</file>